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8"/>
        <w:gridCol w:w="8028"/>
      </w:tblGrid>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Session 1</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October</w:t>
            </w: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Objectives:</w:t>
            </w:r>
          </w:p>
          <w:p w:rsidR="00B02DFF" w:rsidRPr="001A32BA" w:rsidRDefault="00B02DFF" w:rsidP="005E76EA">
            <w:pPr>
              <w:pStyle w:val="ListParagraph"/>
              <w:numPr>
                <w:ilvl w:val="0"/>
                <w:numId w:val="3"/>
              </w:numPr>
              <w:spacing w:after="0" w:line="240" w:lineRule="auto"/>
              <w:rPr>
                <w:rFonts w:ascii="Times New Roman" w:hAnsi="Times New Roman"/>
                <w:sz w:val="24"/>
                <w:szCs w:val="24"/>
              </w:rPr>
            </w:pPr>
            <w:r w:rsidRPr="001A32BA">
              <w:rPr>
                <w:rFonts w:ascii="Times New Roman" w:hAnsi="Times New Roman"/>
                <w:sz w:val="24"/>
                <w:szCs w:val="24"/>
              </w:rPr>
              <w:t>The participants will identify the CCR Anchor St</w:t>
            </w:r>
            <w:r w:rsidR="005700AB">
              <w:rPr>
                <w:rFonts w:ascii="Times New Roman" w:hAnsi="Times New Roman"/>
                <w:sz w:val="24"/>
                <w:szCs w:val="24"/>
              </w:rPr>
              <w:t>andards and the structure of the CCSS in</w:t>
            </w:r>
            <w:r w:rsidRPr="001A32BA">
              <w:rPr>
                <w:rFonts w:ascii="Times New Roman" w:hAnsi="Times New Roman"/>
                <w:sz w:val="24"/>
                <w:szCs w:val="24"/>
              </w:rPr>
              <w:t xml:space="preserve"> English Language Arts &amp; Literacy.</w:t>
            </w:r>
          </w:p>
          <w:p w:rsidR="00B02DFF" w:rsidRPr="001A32BA" w:rsidRDefault="00B02DFF" w:rsidP="005E76EA">
            <w:pPr>
              <w:pStyle w:val="ListParagraph"/>
              <w:numPr>
                <w:ilvl w:val="0"/>
                <w:numId w:val="3"/>
              </w:numPr>
              <w:spacing w:after="0" w:line="240" w:lineRule="auto"/>
              <w:rPr>
                <w:rFonts w:ascii="Times New Roman" w:hAnsi="Times New Roman"/>
                <w:sz w:val="24"/>
                <w:szCs w:val="24"/>
              </w:rPr>
            </w:pPr>
            <w:r w:rsidRPr="001A32BA">
              <w:rPr>
                <w:rFonts w:ascii="Times New Roman" w:hAnsi="Times New Roman"/>
                <w:sz w:val="24"/>
                <w:szCs w:val="24"/>
              </w:rPr>
              <w:t xml:space="preserve">The participants will explain the increasing complexity and cognitive demands of the grade-by-grade </w:t>
            </w:r>
            <w:r w:rsidR="005700AB">
              <w:rPr>
                <w:rFonts w:ascii="Times New Roman" w:hAnsi="Times New Roman"/>
                <w:sz w:val="24"/>
                <w:szCs w:val="24"/>
              </w:rPr>
              <w:t xml:space="preserve">CCSS </w:t>
            </w:r>
            <w:r w:rsidRPr="001A32BA">
              <w:rPr>
                <w:rFonts w:ascii="Times New Roman" w:hAnsi="Times New Roman"/>
                <w:sz w:val="24"/>
                <w:szCs w:val="24"/>
              </w:rPr>
              <w:t>in English Language Arts.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5E76EA">
            <w:pPr>
              <w:pStyle w:val="ListParagraph"/>
              <w:numPr>
                <w:ilvl w:val="0"/>
                <w:numId w:val="12"/>
              </w:numPr>
              <w:spacing w:after="0" w:line="240" w:lineRule="auto"/>
              <w:rPr>
                <w:rFonts w:ascii="Times New Roman" w:hAnsi="Times New Roman"/>
                <w:b/>
                <w:sz w:val="24"/>
                <w:szCs w:val="24"/>
              </w:rPr>
            </w:pPr>
            <w:r w:rsidRPr="001A32BA">
              <w:rPr>
                <w:rFonts w:ascii="Times New Roman" w:hAnsi="Times New Roman"/>
                <w:b/>
                <w:sz w:val="24"/>
                <w:szCs w:val="24"/>
              </w:rPr>
              <w:t xml:space="preserve">EEA, Day 1, Activity 1: Analysis of the Anchor Standards and the structure of the CCSS in ELA and Literacy. </w:t>
            </w:r>
            <w:r w:rsidRPr="001A32BA">
              <w:rPr>
                <w:rFonts w:ascii="Times New Roman" w:hAnsi="Times New Roman"/>
                <w:sz w:val="24"/>
                <w:szCs w:val="24"/>
              </w:rPr>
              <w:t>(20 minutes)</w:t>
            </w:r>
          </w:p>
          <w:p w:rsidR="00B02DFF" w:rsidRPr="001A32BA" w:rsidRDefault="00B02DFF" w:rsidP="005E76EA">
            <w:pPr>
              <w:pStyle w:val="ListParagraph"/>
              <w:spacing w:after="0" w:line="240" w:lineRule="auto"/>
              <w:rPr>
                <w:rFonts w:ascii="Times New Roman" w:hAnsi="Times New Roman"/>
                <w:sz w:val="24"/>
                <w:szCs w:val="24"/>
              </w:rPr>
            </w:pPr>
            <w:r>
              <w:rPr>
                <w:rFonts w:ascii="Times New Roman" w:hAnsi="Times New Roman"/>
                <w:sz w:val="24"/>
                <w:szCs w:val="24"/>
              </w:rPr>
              <w:t xml:space="preserve">The MT should model the Match Game by selecting a sentence strip, reading the statement, and determining whether it relates to reading, writing, speaking and listening, or language.  The MT should place the statement on the correct chart.  Then working in small groups, </w:t>
            </w:r>
            <w:r w:rsidRPr="001A32BA">
              <w:rPr>
                <w:rFonts w:ascii="Times New Roman" w:hAnsi="Times New Roman"/>
                <w:sz w:val="24"/>
                <w:szCs w:val="24"/>
              </w:rPr>
              <w:t xml:space="preserve">participants will </w:t>
            </w:r>
            <w:r>
              <w:rPr>
                <w:rFonts w:ascii="Times New Roman" w:hAnsi="Times New Roman"/>
                <w:sz w:val="24"/>
                <w:szCs w:val="24"/>
              </w:rPr>
              <w:t>play the Match Game and be prepared to</w:t>
            </w:r>
            <w:r w:rsidRPr="001A32BA">
              <w:rPr>
                <w:rFonts w:ascii="Times New Roman" w:hAnsi="Times New Roman"/>
                <w:sz w:val="24"/>
                <w:szCs w:val="24"/>
              </w:rPr>
              <w:t xml:space="preserve"> discuss their reactions to the statements on the chart.</w:t>
            </w:r>
          </w:p>
          <w:p w:rsidR="00B02DFF" w:rsidRPr="001A32BA" w:rsidRDefault="00B02DFF" w:rsidP="005E76EA">
            <w:pPr>
              <w:pStyle w:val="ListParagraph"/>
              <w:numPr>
                <w:ilvl w:val="0"/>
                <w:numId w:val="12"/>
              </w:numPr>
              <w:spacing w:after="0" w:line="240" w:lineRule="auto"/>
              <w:rPr>
                <w:rFonts w:ascii="Times New Roman" w:hAnsi="Times New Roman"/>
                <w:sz w:val="24"/>
                <w:szCs w:val="24"/>
              </w:rPr>
            </w:pPr>
            <w:r w:rsidRPr="001A32BA">
              <w:rPr>
                <w:rFonts w:ascii="Times New Roman" w:hAnsi="Times New Roman"/>
                <w:b/>
                <w:sz w:val="24"/>
                <w:szCs w:val="24"/>
              </w:rPr>
              <w:t>EEA, Day 1, Activity 2: Increasing Rigor: Three-Minute Pause</w:t>
            </w:r>
          </w:p>
          <w:p w:rsidR="00B02DFF" w:rsidRPr="001A32BA" w:rsidRDefault="00B02DFF" w:rsidP="009B4330">
            <w:pPr>
              <w:pStyle w:val="ListParagraph"/>
              <w:spacing w:after="0" w:line="240" w:lineRule="auto"/>
              <w:rPr>
                <w:rFonts w:ascii="Times New Roman" w:hAnsi="Times New Roman"/>
                <w:sz w:val="24"/>
                <w:szCs w:val="24"/>
              </w:rPr>
            </w:pPr>
            <w:r w:rsidRPr="001A32BA">
              <w:rPr>
                <w:rFonts w:ascii="Times New Roman" w:hAnsi="Times New Roman"/>
                <w:sz w:val="24"/>
                <w:szCs w:val="24"/>
              </w:rPr>
              <w:t>After the brief description of the grade level standards and anchor statements presented by the MT, participants will discuss the instructional implications of the increasing rigor of the grade-level standards in the Common Core State Standards for English Language Arts.</w:t>
            </w:r>
          </w:p>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 xml:space="preserve">Follow 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w:t>
            </w:r>
          </w:p>
          <w:p w:rsidR="00B02DFF" w:rsidRPr="001A32BA" w:rsidRDefault="00B02DFF" w:rsidP="005E76EA">
            <w:pPr>
              <w:pStyle w:val="ListParagraph"/>
              <w:numPr>
                <w:ilvl w:val="0"/>
                <w:numId w:val="12"/>
              </w:numPr>
              <w:spacing w:after="0" w:line="240" w:lineRule="auto"/>
              <w:rPr>
                <w:rFonts w:ascii="Times New Roman" w:hAnsi="Times New Roman"/>
                <w:sz w:val="24"/>
                <w:szCs w:val="24"/>
              </w:rPr>
            </w:pPr>
            <w:r w:rsidRPr="001A32BA">
              <w:rPr>
                <w:rFonts w:ascii="Times New Roman" w:hAnsi="Times New Roman"/>
                <w:sz w:val="24"/>
                <w:szCs w:val="24"/>
              </w:rPr>
              <w:t>Each grade-level team should choose one lesson to analyze and determine how they could differentiate the lesson to meet the needs of the increased rigor of the grade-level standards in the Common Core State Standards for English Language Arts.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Session 2</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November</w:t>
            </w: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Objectives:</w:t>
            </w:r>
          </w:p>
          <w:p w:rsidR="00B02DFF" w:rsidRPr="001A32BA" w:rsidRDefault="00B02DFF" w:rsidP="005E76EA">
            <w:pPr>
              <w:pStyle w:val="ListParagraph"/>
              <w:numPr>
                <w:ilvl w:val="0"/>
                <w:numId w:val="1"/>
              </w:numPr>
              <w:spacing w:after="0" w:line="240" w:lineRule="auto"/>
              <w:rPr>
                <w:rFonts w:ascii="Times New Roman" w:hAnsi="Times New Roman"/>
                <w:sz w:val="24"/>
                <w:szCs w:val="24"/>
              </w:rPr>
            </w:pPr>
            <w:r w:rsidRPr="001A32BA">
              <w:rPr>
                <w:rFonts w:ascii="Times New Roman" w:hAnsi="Times New Roman"/>
                <w:sz w:val="24"/>
                <w:szCs w:val="24"/>
              </w:rPr>
              <w:t>The participants will describe literacy as defined by the Common Core State Standards for English Language Arts &amp; Literacy in History/Social Studies, Science, and Technical Subjects.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9B4330">
            <w:pPr>
              <w:pStyle w:val="ListParagraph"/>
              <w:numPr>
                <w:ilvl w:val="0"/>
                <w:numId w:val="1"/>
              </w:numPr>
              <w:spacing w:after="0" w:line="240" w:lineRule="auto"/>
              <w:rPr>
                <w:rFonts w:ascii="Times New Roman" w:hAnsi="Times New Roman"/>
                <w:b/>
                <w:sz w:val="24"/>
                <w:szCs w:val="24"/>
              </w:rPr>
            </w:pPr>
            <w:r w:rsidRPr="001A32BA">
              <w:rPr>
                <w:rFonts w:ascii="Times New Roman" w:hAnsi="Times New Roman"/>
                <w:b/>
                <w:sz w:val="24"/>
                <w:szCs w:val="24"/>
              </w:rPr>
              <w:t xml:space="preserve">EEA, Day 2, Activity 1: ELA and Literacy: </w:t>
            </w:r>
            <w:r w:rsidRPr="001A32BA">
              <w:rPr>
                <w:rFonts w:ascii="Times New Roman" w:hAnsi="Times New Roman"/>
                <w:sz w:val="24"/>
                <w:szCs w:val="24"/>
              </w:rPr>
              <w:t>Participants will explore the concept of literacy, the capabilities of a literate individual, and the implications of the Common Core State Standards for literacy instruction.</w:t>
            </w:r>
          </w:p>
          <w:p w:rsidR="00B02DFF" w:rsidRPr="001A32BA" w:rsidRDefault="00B02DFF" w:rsidP="00436144">
            <w:pPr>
              <w:pStyle w:val="ListParagraph"/>
              <w:spacing w:after="0" w:line="240" w:lineRule="auto"/>
              <w:ind w:left="0"/>
              <w:rPr>
                <w:rFonts w:ascii="Times New Roman" w:hAnsi="Times New Roman"/>
                <w:b/>
                <w:sz w:val="24"/>
                <w:szCs w:val="24"/>
              </w:rPr>
            </w:pPr>
            <w:r w:rsidRPr="001A32BA">
              <w:rPr>
                <w:rFonts w:ascii="Times New Roman" w:hAnsi="Times New Roman"/>
                <w:b/>
                <w:sz w:val="24"/>
                <w:szCs w:val="24"/>
              </w:rPr>
              <w:t xml:space="preserve">Follow 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 xml:space="preserve">:  </w:t>
            </w:r>
          </w:p>
          <w:p w:rsidR="00B02DFF" w:rsidRPr="001A32BA" w:rsidRDefault="00B02DFF" w:rsidP="00B35062">
            <w:pPr>
              <w:pStyle w:val="ListParagraph"/>
              <w:numPr>
                <w:ilvl w:val="0"/>
                <w:numId w:val="1"/>
              </w:numPr>
              <w:spacing w:after="0" w:line="240" w:lineRule="auto"/>
              <w:rPr>
                <w:rFonts w:ascii="Times New Roman" w:hAnsi="Times New Roman"/>
                <w:b/>
                <w:sz w:val="24"/>
                <w:szCs w:val="24"/>
              </w:rPr>
            </w:pPr>
            <w:r w:rsidRPr="001A32BA">
              <w:rPr>
                <w:rFonts w:ascii="Times New Roman" w:hAnsi="Times New Roman"/>
                <w:sz w:val="24"/>
                <w:szCs w:val="24"/>
              </w:rPr>
              <w:t>As a grade-level team, refer to your definition from the Word Map</w:t>
            </w:r>
            <w:r>
              <w:rPr>
                <w:rFonts w:ascii="Times New Roman" w:hAnsi="Times New Roman"/>
                <w:sz w:val="24"/>
                <w:szCs w:val="24"/>
              </w:rPr>
              <w:t xml:space="preserve"> </w:t>
            </w:r>
            <w:r w:rsidRPr="001A32BA">
              <w:rPr>
                <w:rFonts w:ascii="Times New Roman" w:hAnsi="Times New Roman"/>
                <w:sz w:val="24"/>
                <w:szCs w:val="24"/>
              </w:rPr>
              <w:t>activity</w:t>
            </w:r>
            <w:r w:rsidRPr="001A32BA">
              <w:rPr>
                <w:rFonts w:ascii="Times New Roman" w:hAnsi="Times New Roman"/>
                <w:i/>
                <w:sz w:val="24"/>
                <w:szCs w:val="24"/>
              </w:rPr>
              <w:t xml:space="preserve">. </w:t>
            </w:r>
            <w:r w:rsidRPr="001A32BA">
              <w:rPr>
                <w:rFonts w:ascii="Times New Roman" w:hAnsi="Times New Roman"/>
                <w:sz w:val="24"/>
                <w:szCs w:val="24"/>
              </w:rPr>
              <w:t xml:space="preserve">List instructional strategies that are utilized throughout the school day to address the definition.  Examples could include using technology to compose a journal entry or accessing </w:t>
            </w:r>
            <w:r w:rsidRPr="001A32BA">
              <w:rPr>
                <w:rFonts w:ascii="Times New Roman" w:hAnsi="Times New Roman"/>
                <w:i/>
                <w:sz w:val="24"/>
                <w:szCs w:val="24"/>
              </w:rPr>
              <w:t>Brain Pop</w:t>
            </w:r>
            <w:r w:rsidRPr="001A32BA">
              <w:rPr>
                <w:rFonts w:ascii="Times New Roman" w:hAnsi="Times New Roman"/>
                <w:sz w:val="24"/>
                <w:szCs w:val="24"/>
              </w:rPr>
              <w:t xml:space="preserve"> to gain new information about a topic.  Share at your next faculty meeting.  </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Session 3</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January</w:t>
            </w:r>
          </w:p>
        </w:tc>
        <w:tc>
          <w:tcPr>
            <w:tcW w:w="8028" w:type="dxa"/>
          </w:tcPr>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Objectives:</w:t>
            </w:r>
            <w:r w:rsidRPr="001A32BA">
              <w:rPr>
                <w:rFonts w:ascii="Times New Roman" w:hAnsi="Times New Roman"/>
                <w:sz w:val="24"/>
                <w:szCs w:val="24"/>
              </w:rPr>
              <w:t xml:space="preserve"> </w:t>
            </w:r>
          </w:p>
          <w:p w:rsidR="00B02DFF" w:rsidRPr="001A32BA" w:rsidRDefault="00B02DFF" w:rsidP="005E76EA">
            <w:pPr>
              <w:pStyle w:val="ListParagraph"/>
              <w:numPr>
                <w:ilvl w:val="0"/>
                <w:numId w:val="1"/>
              </w:numPr>
              <w:spacing w:after="0" w:line="240" w:lineRule="auto"/>
              <w:rPr>
                <w:rFonts w:ascii="Times New Roman" w:hAnsi="Times New Roman"/>
                <w:sz w:val="24"/>
                <w:szCs w:val="24"/>
              </w:rPr>
            </w:pPr>
            <w:r w:rsidRPr="001A32BA">
              <w:rPr>
                <w:rFonts w:ascii="Times New Roman" w:hAnsi="Times New Roman"/>
                <w:sz w:val="24"/>
                <w:szCs w:val="24"/>
              </w:rPr>
              <w:t xml:space="preserve"> The participants will explore the Common Core State Standards for English Language Arts, including the College and Career Ready Anchor Standards, the grade-specific standards, and the appendices, as well as History/Social Studies, Science, and Technical Subjects.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5E76EA">
            <w:pPr>
              <w:pStyle w:val="ListParagraph"/>
              <w:numPr>
                <w:ilvl w:val="0"/>
                <w:numId w:val="1"/>
              </w:numPr>
              <w:spacing w:after="0" w:line="240" w:lineRule="auto"/>
              <w:rPr>
                <w:rFonts w:ascii="Times New Roman" w:hAnsi="Times New Roman"/>
                <w:sz w:val="24"/>
                <w:szCs w:val="24"/>
              </w:rPr>
            </w:pPr>
            <w:r w:rsidRPr="001A32BA">
              <w:rPr>
                <w:rFonts w:ascii="Times New Roman" w:hAnsi="Times New Roman"/>
                <w:b/>
                <w:sz w:val="24"/>
                <w:szCs w:val="24"/>
              </w:rPr>
              <w:t xml:space="preserve">EEA, Day 2, Activity 2: ELA and Literacy:  </w:t>
            </w:r>
            <w:r w:rsidRPr="001A32BA">
              <w:rPr>
                <w:rFonts w:ascii="Times New Roman" w:hAnsi="Times New Roman"/>
                <w:sz w:val="24"/>
                <w:szCs w:val="24"/>
              </w:rPr>
              <w:t xml:space="preserve">Participants will review </w:t>
            </w:r>
            <w:r w:rsidRPr="001A32BA">
              <w:rPr>
                <w:rFonts w:ascii="Times New Roman" w:hAnsi="Times New Roman"/>
                <w:sz w:val="24"/>
                <w:szCs w:val="24"/>
              </w:rPr>
              <w:lastRenderedPageBreak/>
              <w:t xml:space="preserve">the standards and identify what teachers need to </w:t>
            </w:r>
            <w:r>
              <w:rPr>
                <w:rFonts w:ascii="Times New Roman" w:hAnsi="Times New Roman"/>
                <w:sz w:val="24"/>
                <w:szCs w:val="24"/>
              </w:rPr>
              <w:t>develop</w:t>
            </w:r>
            <w:r w:rsidRPr="001A32BA">
              <w:rPr>
                <w:rFonts w:ascii="Times New Roman" w:hAnsi="Times New Roman"/>
                <w:sz w:val="24"/>
                <w:szCs w:val="24"/>
              </w:rPr>
              <w:t xml:space="preserve"> instructionally in order to meet the demands of the anchor standards by 12</w:t>
            </w:r>
            <w:r w:rsidRPr="001A32BA">
              <w:rPr>
                <w:rFonts w:ascii="Times New Roman" w:hAnsi="Times New Roman"/>
                <w:sz w:val="24"/>
                <w:szCs w:val="24"/>
                <w:vertAlign w:val="superscript"/>
              </w:rPr>
              <w:t>th</w:t>
            </w:r>
            <w:r w:rsidRPr="001A32BA">
              <w:rPr>
                <w:rFonts w:ascii="Times New Roman" w:hAnsi="Times New Roman"/>
                <w:sz w:val="24"/>
                <w:szCs w:val="24"/>
              </w:rPr>
              <w:t xml:space="preserve"> grade.</w:t>
            </w:r>
          </w:p>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 xml:space="preserve">Follow 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w:t>
            </w:r>
          </w:p>
          <w:p w:rsidR="00B02DFF" w:rsidRPr="001A32BA" w:rsidRDefault="00B02DFF" w:rsidP="005E76EA">
            <w:pPr>
              <w:pStyle w:val="ListParagraph"/>
              <w:numPr>
                <w:ilvl w:val="0"/>
                <w:numId w:val="1"/>
              </w:numPr>
              <w:spacing w:after="0" w:line="240" w:lineRule="auto"/>
              <w:rPr>
                <w:rFonts w:ascii="Times New Roman" w:hAnsi="Times New Roman"/>
                <w:sz w:val="24"/>
                <w:szCs w:val="24"/>
              </w:rPr>
            </w:pPr>
            <w:r w:rsidRPr="001A32BA">
              <w:rPr>
                <w:rFonts w:ascii="Times New Roman" w:hAnsi="Times New Roman"/>
                <w:b/>
                <w:sz w:val="24"/>
                <w:szCs w:val="24"/>
              </w:rPr>
              <w:t xml:space="preserve">EEA, Day 3, Activity 1: ELA and Literacy:  </w:t>
            </w:r>
            <w:r w:rsidRPr="001A32BA">
              <w:rPr>
                <w:rFonts w:ascii="Times New Roman" w:hAnsi="Times New Roman"/>
                <w:sz w:val="24"/>
                <w:szCs w:val="24"/>
              </w:rPr>
              <w:t>In grade-level meetings, teachers will examine either the reading literature or reading informational text framework in more depth and answer the following question:</w:t>
            </w:r>
          </w:p>
          <w:p w:rsidR="00B02DFF" w:rsidRPr="001A32BA" w:rsidRDefault="00B02DFF" w:rsidP="005E76EA">
            <w:pPr>
              <w:pStyle w:val="ListParagraph"/>
              <w:spacing w:after="0" w:line="240" w:lineRule="auto"/>
              <w:rPr>
                <w:rFonts w:ascii="Times New Roman" w:hAnsi="Times New Roman"/>
                <w:sz w:val="24"/>
                <w:szCs w:val="24"/>
              </w:rPr>
            </w:pPr>
            <w:r w:rsidRPr="001A32BA">
              <w:rPr>
                <w:rFonts w:ascii="Times New Roman" w:hAnsi="Times New Roman"/>
                <w:b/>
                <w:sz w:val="24"/>
                <w:szCs w:val="24"/>
              </w:rPr>
              <w:t>Focus Question:</w:t>
            </w:r>
            <w:r w:rsidRPr="001A32BA">
              <w:rPr>
                <w:rFonts w:ascii="Times New Roman" w:hAnsi="Times New Roman"/>
                <w:sz w:val="24"/>
                <w:szCs w:val="24"/>
              </w:rPr>
              <w:t xml:space="preserve">  What implications for instruction do you see in the Reading Standards, Sample Performance Tasks, and Frameworks?</w:t>
            </w:r>
          </w:p>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sz w:val="24"/>
                <w:szCs w:val="24"/>
              </w:rPr>
              <w:t xml:space="preserve">               *Please be prepared to share in your next faculty meeting.</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lastRenderedPageBreak/>
              <w:t>Session 4</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February</w:t>
            </w: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Objectives:</w:t>
            </w:r>
          </w:p>
          <w:p w:rsidR="00B02DFF" w:rsidRPr="001A32BA" w:rsidRDefault="00B02DFF" w:rsidP="00862EDC">
            <w:pPr>
              <w:pStyle w:val="ListParagraph"/>
              <w:numPr>
                <w:ilvl w:val="0"/>
                <w:numId w:val="13"/>
              </w:numPr>
              <w:spacing w:after="0" w:line="240" w:lineRule="auto"/>
              <w:rPr>
                <w:rFonts w:ascii="Times New Roman" w:hAnsi="Times New Roman"/>
                <w:sz w:val="24"/>
                <w:szCs w:val="24"/>
              </w:rPr>
            </w:pPr>
            <w:r w:rsidRPr="001A32BA">
              <w:rPr>
                <w:rFonts w:ascii="Times New Roman" w:hAnsi="Times New Roman"/>
                <w:sz w:val="24"/>
                <w:szCs w:val="24"/>
              </w:rPr>
              <w:t>The participants will examine the importance of argument to the CCSS.</w:t>
            </w:r>
          </w:p>
          <w:p w:rsidR="00B02DFF" w:rsidRPr="001A32BA" w:rsidRDefault="00B02DFF" w:rsidP="00862EDC">
            <w:pPr>
              <w:pStyle w:val="ListParagraph"/>
              <w:numPr>
                <w:ilvl w:val="0"/>
                <w:numId w:val="13"/>
              </w:numPr>
              <w:spacing w:after="0" w:line="240" w:lineRule="auto"/>
              <w:rPr>
                <w:rFonts w:ascii="Times New Roman" w:hAnsi="Times New Roman"/>
                <w:sz w:val="24"/>
                <w:szCs w:val="24"/>
              </w:rPr>
            </w:pPr>
            <w:r w:rsidRPr="001A32BA">
              <w:rPr>
                <w:rFonts w:ascii="Times New Roman" w:hAnsi="Times New Roman"/>
                <w:sz w:val="24"/>
                <w:szCs w:val="24"/>
              </w:rPr>
              <w:t>The participants will understand the characteristics of the writing types: argument, informative/explanatory, and narrative.</w:t>
            </w:r>
          </w:p>
          <w:p w:rsidR="00B02DFF" w:rsidRPr="001A32BA" w:rsidRDefault="00B02DFF" w:rsidP="00862EDC">
            <w:pPr>
              <w:pStyle w:val="ListParagraph"/>
              <w:numPr>
                <w:ilvl w:val="0"/>
                <w:numId w:val="1"/>
              </w:numPr>
              <w:spacing w:after="0" w:line="240" w:lineRule="auto"/>
              <w:rPr>
                <w:rFonts w:ascii="Times New Roman" w:hAnsi="Times New Roman"/>
                <w:sz w:val="24"/>
                <w:szCs w:val="24"/>
              </w:rPr>
            </w:pPr>
            <w:r w:rsidRPr="001A32BA">
              <w:rPr>
                <w:rFonts w:ascii="Times New Roman" w:hAnsi="Times New Roman"/>
                <w:sz w:val="24"/>
                <w:szCs w:val="24"/>
              </w:rPr>
              <w:t>The participants will examine Student Writing Samples and annotate the texts.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862EDC">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862EDC">
            <w:pPr>
              <w:pStyle w:val="ListParagraph"/>
              <w:numPr>
                <w:ilvl w:val="0"/>
                <w:numId w:val="14"/>
              </w:numPr>
              <w:spacing w:after="0" w:line="240" w:lineRule="auto"/>
              <w:rPr>
                <w:rFonts w:ascii="Times New Roman" w:hAnsi="Times New Roman"/>
                <w:b/>
                <w:sz w:val="24"/>
                <w:szCs w:val="24"/>
              </w:rPr>
            </w:pPr>
            <w:r w:rsidRPr="001A32BA">
              <w:rPr>
                <w:rFonts w:ascii="Times New Roman" w:hAnsi="Times New Roman"/>
                <w:b/>
                <w:sz w:val="24"/>
                <w:szCs w:val="24"/>
              </w:rPr>
              <w:t>EEA, Day 2, Session 4: Writing Types &amp; Writing Samples</w:t>
            </w:r>
          </w:p>
          <w:p w:rsidR="00B02DFF" w:rsidRPr="001A32BA" w:rsidRDefault="00B02DFF" w:rsidP="009B4330">
            <w:pPr>
              <w:pStyle w:val="ListParagraph"/>
              <w:spacing w:after="0" w:line="240" w:lineRule="auto"/>
              <w:rPr>
                <w:rFonts w:ascii="Times New Roman" w:hAnsi="Times New Roman"/>
                <w:sz w:val="24"/>
                <w:szCs w:val="24"/>
              </w:rPr>
            </w:pPr>
            <w:r w:rsidRPr="001A32BA">
              <w:rPr>
                <w:rFonts w:ascii="Times New Roman" w:hAnsi="Times New Roman"/>
                <w:sz w:val="24"/>
                <w:szCs w:val="24"/>
              </w:rPr>
              <w:t xml:space="preserve">Participants will examine the writing standards within the common core state standards. The MT will inform the participants about how standards 1, 2, and 3 address the types of writing. Writing standards 4-10 as well as language standards are to be entwined into standards 1, 2, and 3. The MT will introduce the notion of argument to </w:t>
            </w:r>
            <w:smartTag w:uri="urn:schemas-microsoft-com:office:smarttags" w:element="State">
              <w:smartTag w:uri="urn:schemas-microsoft-com:office:smarttags" w:element="place">
                <w:r w:rsidRPr="001A32BA">
                  <w:rPr>
                    <w:rFonts w:ascii="Times New Roman" w:hAnsi="Times New Roman"/>
                    <w:sz w:val="24"/>
                    <w:szCs w:val="24"/>
                  </w:rPr>
                  <w:t>Maryland</w:t>
                </w:r>
              </w:smartTag>
            </w:smartTag>
            <w:r w:rsidRPr="001A32BA">
              <w:rPr>
                <w:rFonts w:ascii="Times New Roman" w:hAnsi="Times New Roman"/>
                <w:sz w:val="24"/>
                <w:szCs w:val="24"/>
              </w:rPr>
              <w:t xml:space="preserve">’s framework and instill the value of its importance to college and career readiness. Participants will </w:t>
            </w:r>
            <w:r w:rsidRPr="001A32BA">
              <w:rPr>
                <w:rFonts w:ascii="Times New Roman" w:hAnsi="Times New Roman"/>
                <w:sz w:val="24"/>
                <w:szCs w:val="24"/>
                <w:highlight w:val="yellow"/>
              </w:rPr>
              <w:t>sort</w:t>
            </w:r>
            <w:r w:rsidRPr="001A32BA">
              <w:rPr>
                <w:rFonts w:ascii="Times New Roman" w:hAnsi="Times New Roman"/>
                <w:sz w:val="24"/>
                <w:szCs w:val="24"/>
              </w:rPr>
              <w:t xml:space="preserve"> characteristics of persuasion and argument to reinforce the difference between these concepts. Distribute writing samples and have participants identify references to CCSS. The participants will compare their answers to the annotations from Appendix C. </w:t>
            </w:r>
          </w:p>
          <w:p w:rsidR="00B02DFF" w:rsidRPr="001A32BA" w:rsidRDefault="00B02DFF" w:rsidP="00862EDC">
            <w:pPr>
              <w:spacing w:after="0" w:line="240" w:lineRule="auto"/>
              <w:rPr>
                <w:rFonts w:ascii="Times New Roman" w:hAnsi="Times New Roman"/>
                <w:b/>
                <w:sz w:val="24"/>
                <w:szCs w:val="24"/>
              </w:rPr>
            </w:pPr>
            <w:r w:rsidRPr="001A32BA">
              <w:rPr>
                <w:rFonts w:ascii="Times New Roman" w:hAnsi="Times New Roman"/>
                <w:b/>
                <w:sz w:val="24"/>
                <w:szCs w:val="24"/>
              </w:rPr>
              <w:t xml:space="preserve">Follow 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w:t>
            </w:r>
          </w:p>
          <w:p w:rsidR="00B02DFF" w:rsidRPr="001A32BA" w:rsidRDefault="00035DDF" w:rsidP="00862EDC">
            <w:pPr>
              <w:numPr>
                <w:ilvl w:val="0"/>
                <w:numId w:val="14"/>
              </w:numPr>
              <w:spacing w:after="0" w:line="240" w:lineRule="auto"/>
              <w:rPr>
                <w:rFonts w:ascii="Times New Roman" w:hAnsi="Times New Roman"/>
                <w:sz w:val="24"/>
                <w:szCs w:val="24"/>
              </w:rPr>
            </w:pPr>
            <w:r>
              <w:rPr>
                <w:rFonts w:ascii="Times New Roman" w:hAnsi="Times New Roman"/>
                <w:sz w:val="24"/>
                <w:szCs w:val="24"/>
              </w:rPr>
              <w:t>Have teachers examine</w:t>
            </w:r>
            <w:r w:rsidR="00B02DFF" w:rsidRPr="001A32BA">
              <w:rPr>
                <w:rFonts w:ascii="Times New Roman" w:hAnsi="Times New Roman"/>
                <w:sz w:val="24"/>
                <w:szCs w:val="24"/>
              </w:rPr>
              <w:t xml:space="preserve"> their </w:t>
            </w:r>
            <w:r>
              <w:rPr>
                <w:rFonts w:ascii="Times New Roman" w:hAnsi="Times New Roman"/>
                <w:sz w:val="24"/>
                <w:szCs w:val="24"/>
              </w:rPr>
              <w:t xml:space="preserve">own </w:t>
            </w:r>
            <w:r w:rsidR="00B02DFF" w:rsidRPr="001A32BA">
              <w:rPr>
                <w:rFonts w:ascii="Times New Roman" w:hAnsi="Times New Roman"/>
                <w:sz w:val="24"/>
                <w:szCs w:val="24"/>
              </w:rPr>
              <w:t>students</w:t>
            </w:r>
            <w:r w:rsidR="00B02DFF">
              <w:rPr>
                <w:rFonts w:ascii="Times New Roman" w:hAnsi="Times New Roman"/>
                <w:sz w:val="24"/>
                <w:szCs w:val="24"/>
              </w:rPr>
              <w:t>’</w:t>
            </w:r>
            <w:r w:rsidR="00B02DFF" w:rsidRPr="001A32BA">
              <w:rPr>
                <w:rFonts w:ascii="Times New Roman" w:hAnsi="Times New Roman"/>
                <w:sz w:val="24"/>
                <w:szCs w:val="24"/>
              </w:rPr>
              <w:t xml:space="preserve"> writing sample</w:t>
            </w:r>
            <w:r w:rsidR="00D27630">
              <w:rPr>
                <w:rFonts w:ascii="Times New Roman" w:hAnsi="Times New Roman"/>
                <w:sz w:val="24"/>
                <w:szCs w:val="24"/>
              </w:rPr>
              <w:t>s</w:t>
            </w:r>
            <w:r w:rsidR="00B02DFF" w:rsidRPr="001A32BA">
              <w:rPr>
                <w:rFonts w:ascii="Times New Roman" w:hAnsi="Times New Roman"/>
                <w:sz w:val="24"/>
                <w:szCs w:val="24"/>
              </w:rPr>
              <w:t xml:space="preserve"> in connection with the CCSS.  Give teachers a </w:t>
            </w:r>
            <w:r w:rsidR="00B02DFF" w:rsidRPr="001A32BA">
              <w:rPr>
                <w:rFonts w:ascii="Times New Roman" w:hAnsi="Times New Roman"/>
                <w:sz w:val="24"/>
                <w:szCs w:val="24"/>
                <w:highlight w:val="yellow"/>
              </w:rPr>
              <w:t>reflection tool</w:t>
            </w:r>
            <w:r w:rsidR="00B02DFF" w:rsidRPr="001A32BA">
              <w:rPr>
                <w:rFonts w:ascii="Times New Roman" w:hAnsi="Times New Roman"/>
                <w:sz w:val="24"/>
                <w:szCs w:val="24"/>
              </w:rPr>
              <w:t xml:space="preserve"> to record their annotations and possibly debrief with team members prior to the next session.</w:t>
            </w:r>
          </w:p>
          <w:p w:rsidR="00B02DFF" w:rsidRPr="001A32BA" w:rsidRDefault="00B02DFF" w:rsidP="005E76EA">
            <w:pPr>
              <w:spacing w:after="0" w:line="240" w:lineRule="auto"/>
              <w:rPr>
                <w:rFonts w:ascii="Times New Roman" w:hAnsi="Times New Roman"/>
                <w:sz w:val="24"/>
                <w:szCs w:val="24"/>
              </w:rPr>
            </w:pPr>
          </w:p>
        </w:tc>
      </w:tr>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Session 5</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April</w:t>
            </w: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Objectives:</w:t>
            </w:r>
          </w:p>
          <w:p w:rsidR="00B02DFF" w:rsidRPr="001A32BA" w:rsidRDefault="00B02DFF" w:rsidP="00270B74">
            <w:pPr>
              <w:pStyle w:val="ListParagraph"/>
              <w:numPr>
                <w:ilvl w:val="0"/>
                <w:numId w:val="5"/>
              </w:numPr>
              <w:spacing w:after="0" w:line="240" w:lineRule="auto"/>
              <w:rPr>
                <w:rFonts w:ascii="Times New Roman" w:hAnsi="Times New Roman"/>
                <w:sz w:val="24"/>
                <w:szCs w:val="24"/>
              </w:rPr>
            </w:pPr>
            <w:r w:rsidRPr="001A32BA">
              <w:rPr>
                <w:rFonts w:ascii="Times New Roman" w:hAnsi="Times New Roman"/>
                <w:sz w:val="24"/>
                <w:szCs w:val="24"/>
              </w:rPr>
              <w:t>The participants will develop an understanding of the Common Core State Standards for Foundational Skills K-5.</w:t>
            </w:r>
          </w:p>
          <w:p w:rsidR="00B02DFF" w:rsidRPr="001A32BA" w:rsidRDefault="00B02DFF" w:rsidP="00270B74">
            <w:pPr>
              <w:pStyle w:val="ListParagraph"/>
              <w:numPr>
                <w:ilvl w:val="0"/>
                <w:numId w:val="5"/>
              </w:numPr>
              <w:spacing w:after="0" w:line="240" w:lineRule="auto"/>
              <w:rPr>
                <w:rFonts w:ascii="Times New Roman" w:hAnsi="Times New Roman"/>
                <w:sz w:val="24"/>
                <w:szCs w:val="24"/>
              </w:rPr>
            </w:pPr>
            <w:r w:rsidRPr="001A32BA">
              <w:rPr>
                <w:rFonts w:ascii="Times New Roman" w:hAnsi="Times New Roman"/>
                <w:sz w:val="24"/>
                <w:szCs w:val="24"/>
              </w:rPr>
              <w:t>The participants will develop an understanding of the Maryland Common Core State Curriculum Framework for Foundational Skills Grades: PreK-5.</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B81DCA">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B81DCA">
            <w:pPr>
              <w:pStyle w:val="ListParagraph"/>
              <w:numPr>
                <w:ilvl w:val="0"/>
                <w:numId w:val="15"/>
              </w:numPr>
              <w:spacing w:after="0" w:line="240" w:lineRule="auto"/>
              <w:rPr>
                <w:rFonts w:ascii="Times New Roman" w:hAnsi="Times New Roman"/>
                <w:b/>
                <w:sz w:val="24"/>
                <w:szCs w:val="24"/>
              </w:rPr>
            </w:pPr>
            <w:r w:rsidRPr="001A32BA">
              <w:rPr>
                <w:rFonts w:ascii="Times New Roman" w:hAnsi="Times New Roman"/>
                <w:b/>
                <w:sz w:val="24"/>
                <w:szCs w:val="24"/>
              </w:rPr>
              <w:t xml:space="preserve">EEA, Day 3, Session 2, Activity Framework Foundational Skills Pre K-5 Activity </w:t>
            </w:r>
          </w:p>
          <w:p w:rsidR="00B02DFF" w:rsidRPr="001A32BA" w:rsidRDefault="00B02DFF" w:rsidP="00B81DCA">
            <w:pPr>
              <w:pStyle w:val="ListParagraph"/>
              <w:spacing w:after="0" w:line="240" w:lineRule="auto"/>
              <w:rPr>
                <w:rFonts w:ascii="Times New Roman" w:hAnsi="Times New Roman"/>
                <w:b/>
                <w:sz w:val="24"/>
                <w:szCs w:val="24"/>
              </w:rPr>
            </w:pPr>
            <w:r w:rsidRPr="001A32BA">
              <w:rPr>
                <w:rFonts w:ascii="Times New Roman" w:hAnsi="Times New Roman"/>
                <w:sz w:val="24"/>
                <w:szCs w:val="24"/>
              </w:rPr>
              <w:t xml:space="preserve">Participants will locate the Foundational Skills within the </w:t>
            </w:r>
            <w:smartTag w:uri="urn:schemas-microsoft-com:office:smarttags" w:element="State">
              <w:smartTag w:uri="urn:schemas-microsoft-com:office:smarttags" w:element="place">
                <w:r w:rsidRPr="001A32BA">
                  <w:rPr>
                    <w:rFonts w:ascii="Times New Roman" w:hAnsi="Times New Roman"/>
                    <w:sz w:val="24"/>
                    <w:szCs w:val="24"/>
                  </w:rPr>
                  <w:t>Maryland</w:t>
                </w:r>
              </w:smartTag>
            </w:smartTag>
            <w:r w:rsidRPr="001A32BA">
              <w:rPr>
                <w:rFonts w:ascii="Times New Roman" w:hAnsi="Times New Roman"/>
                <w:sz w:val="24"/>
                <w:szCs w:val="24"/>
              </w:rPr>
              <w:t xml:space="preserve"> framework. The MT will discuss how Foundational Skill</w:t>
            </w:r>
            <w:r>
              <w:rPr>
                <w:rFonts w:ascii="Times New Roman" w:hAnsi="Times New Roman"/>
                <w:sz w:val="24"/>
                <w:szCs w:val="24"/>
              </w:rPr>
              <w:t>s</w:t>
            </w:r>
            <w:r w:rsidRPr="001A32BA">
              <w:rPr>
                <w:rFonts w:ascii="Times New Roman" w:hAnsi="Times New Roman"/>
                <w:sz w:val="24"/>
                <w:szCs w:val="24"/>
              </w:rPr>
              <w:t xml:space="preserve"> were written in the CCSS for grades K-5 only</w:t>
            </w:r>
            <w:r>
              <w:rPr>
                <w:rFonts w:ascii="Times New Roman" w:hAnsi="Times New Roman"/>
                <w:sz w:val="24"/>
                <w:szCs w:val="24"/>
              </w:rPr>
              <w:t xml:space="preserve">. </w:t>
            </w:r>
            <w:smartTag w:uri="urn:schemas-microsoft-com:office:smarttags" w:element="State">
              <w:smartTag w:uri="urn:schemas-microsoft-com:office:smarttags" w:element="place">
                <w:r w:rsidRPr="001A32BA">
                  <w:rPr>
                    <w:rFonts w:ascii="Times New Roman" w:hAnsi="Times New Roman"/>
                    <w:sz w:val="24"/>
                    <w:szCs w:val="24"/>
                  </w:rPr>
                  <w:t>Maryland</w:t>
                </w:r>
              </w:smartTag>
            </w:smartTag>
            <w:r w:rsidRPr="001A32BA">
              <w:rPr>
                <w:rFonts w:ascii="Times New Roman" w:hAnsi="Times New Roman"/>
                <w:sz w:val="24"/>
                <w:szCs w:val="24"/>
              </w:rPr>
              <w:t xml:space="preserve"> chose to add Pre-K</w:t>
            </w:r>
            <w:r>
              <w:rPr>
                <w:rFonts w:ascii="Times New Roman" w:hAnsi="Times New Roman"/>
                <w:sz w:val="24"/>
                <w:szCs w:val="24"/>
              </w:rPr>
              <w:t xml:space="preserve"> since each</w:t>
            </w:r>
            <w:r w:rsidRPr="001A32BA">
              <w:rPr>
                <w:rFonts w:ascii="Times New Roman" w:hAnsi="Times New Roman"/>
                <w:sz w:val="24"/>
                <w:szCs w:val="24"/>
              </w:rPr>
              <w:t xml:space="preserve"> </w:t>
            </w:r>
            <w:r w:rsidRPr="001A32BA">
              <w:rPr>
                <w:rFonts w:ascii="Times New Roman" w:hAnsi="Times New Roman"/>
                <w:sz w:val="24"/>
                <w:szCs w:val="24"/>
              </w:rPr>
              <w:lastRenderedPageBreak/>
              <w:t>state was allowed to add 15% to CCSS.</w:t>
            </w:r>
          </w:p>
          <w:p w:rsidR="00B02DFF" w:rsidRPr="001A32BA" w:rsidRDefault="00B02DFF" w:rsidP="00B81DCA">
            <w:pPr>
              <w:pStyle w:val="ListParagraph"/>
              <w:numPr>
                <w:ilvl w:val="0"/>
                <w:numId w:val="15"/>
              </w:numPr>
              <w:spacing w:after="0" w:line="240" w:lineRule="auto"/>
              <w:rPr>
                <w:rFonts w:ascii="Times New Roman" w:hAnsi="Times New Roman"/>
                <w:b/>
                <w:sz w:val="24"/>
                <w:szCs w:val="24"/>
              </w:rPr>
            </w:pPr>
            <w:r w:rsidRPr="001A32BA">
              <w:rPr>
                <w:rFonts w:ascii="Times New Roman" w:hAnsi="Times New Roman"/>
                <w:sz w:val="24"/>
                <w:szCs w:val="24"/>
              </w:rPr>
              <w:t>The MT will discuss how the Foundational Skills are divided into four parts (Print Concepts, Phonological Awareness, Phonics &amp; Word Recognition, and Fluency).</w:t>
            </w:r>
          </w:p>
          <w:p w:rsidR="00B02DFF" w:rsidRPr="001A32BA" w:rsidRDefault="00B02DFF" w:rsidP="00B81DCA">
            <w:pPr>
              <w:pStyle w:val="ListParagraph"/>
              <w:numPr>
                <w:ilvl w:val="0"/>
                <w:numId w:val="15"/>
              </w:numPr>
              <w:spacing w:after="0" w:line="240" w:lineRule="auto"/>
              <w:rPr>
                <w:rFonts w:ascii="Times New Roman" w:hAnsi="Times New Roman"/>
                <w:sz w:val="24"/>
                <w:szCs w:val="24"/>
              </w:rPr>
            </w:pPr>
            <w:r w:rsidRPr="001A32BA">
              <w:rPr>
                <w:rFonts w:ascii="Times New Roman" w:hAnsi="Times New Roman"/>
                <w:sz w:val="24"/>
                <w:szCs w:val="24"/>
              </w:rPr>
              <w:t xml:space="preserve">The MT will facilitate a jigsaw by dividing teachers into four groups. Each group will be assigned a Foundational Skill to research and address the following statements/question. </w:t>
            </w:r>
          </w:p>
          <w:p w:rsidR="00B02DFF" w:rsidRPr="001A32BA" w:rsidRDefault="00B02DFF" w:rsidP="00B81DCA">
            <w:pPr>
              <w:pStyle w:val="ListParagraph"/>
              <w:spacing w:after="0" w:line="240" w:lineRule="auto"/>
              <w:rPr>
                <w:rFonts w:ascii="Times New Roman" w:hAnsi="Times New Roman"/>
                <w:sz w:val="24"/>
                <w:szCs w:val="24"/>
              </w:rPr>
            </w:pPr>
            <w:r w:rsidRPr="001A32BA">
              <w:rPr>
                <w:rFonts w:ascii="Times New Roman" w:hAnsi="Times New Roman"/>
                <w:sz w:val="24"/>
                <w:szCs w:val="24"/>
              </w:rPr>
              <w:t xml:space="preserve">A. Summarize the assigned section of the framework.  </w:t>
            </w:r>
          </w:p>
          <w:p w:rsidR="00B02DFF" w:rsidRPr="001A32BA" w:rsidRDefault="00B02DFF" w:rsidP="00B81DCA">
            <w:pPr>
              <w:pStyle w:val="ListParagraph"/>
              <w:spacing w:after="0" w:line="240" w:lineRule="auto"/>
              <w:rPr>
                <w:rFonts w:ascii="Times New Roman" w:hAnsi="Times New Roman"/>
                <w:sz w:val="24"/>
                <w:szCs w:val="24"/>
              </w:rPr>
            </w:pPr>
            <w:r w:rsidRPr="001A32BA">
              <w:rPr>
                <w:rFonts w:ascii="Times New Roman" w:hAnsi="Times New Roman"/>
                <w:sz w:val="24"/>
                <w:szCs w:val="24"/>
              </w:rPr>
              <w:t>B. Discuss similarities to what is covered now.</w:t>
            </w:r>
          </w:p>
          <w:p w:rsidR="00B02DFF" w:rsidRPr="001A32BA" w:rsidRDefault="00B02DFF" w:rsidP="00B81DCA">
            <w:pPr>
              <w:pStyle w:val="ListParagraph"/>
              <w:spacing w:after="0" w:line="240" w:lineRule="auto"/>
              <w:rPr>
                <w:rFonts w:ascii="Times New Roman" w:hAnsi="Times New Roman"/>
                <w:sz w:val="24"/>
                <w:szCs w:val="24"/>
              </w:rPr>
            </w:pPr>
            <w:r w:rsidRPr="001A32BA">
              <w:rPr>
                <w:rFonts w:ascii="Times New Roman" w:hAnsi="Times New Roman"/>
                <w:sz w:val="24"/>
                <w:szCs w:val="24"/>
              </w:rPr>
              <w:t>C. What are the differences to what is covered now?</w:t>
            </w:r>
          </w:p>
          <w:p w:rsidR="00B02DFF" w:rsidRPr="001A32BA" w:rsidRDefault="00B02DFF" w:rsidP="009B4330">
            <w:pPr>
              <w:pStyle w:val="ListParagraph"/>
              <w:spacing w:after="0" w:line="240" w:lineRule="auto"/>
              <w:rPr>
                <w:rFonts w:ascii="Times New Roman" w:hAnsi="Times New Roman"/>
                <w:sz w:val="24"/>
                <w:szCs w:val="24"/>
              </w:rPr>
            </w:pPr>
            <w:r w:rsidRPr="001A32BA">
              <w:rPr>
                <w:rFonts w:ascii="Times New Roman" w:hAnsi="Times New Roman"/>
                <w:sz w:val="24"/>
                <w:szCs w:val="24"/>
              </w:rPr>
              <w:t>* These expert groups will share their reflections.</w:t>
            </w:r>
          </w:p>
          <w:p w:rsidR="00B02DFF" w:rsidRPr="001A32BA" w:rsidRDefault="00B02DFF" w:rsidP="00B81DCA">
            <w:pPr>
              <w:spacing w:after="0" w:line="240" w:lineRule="auto"/>
              <w:rPr>
                <w:rFonts w:ascii="Times New Roman" w:hAnsi="Times New Roman"/>
                <w:b/>
                <w:sz w:val="24"/>
                <w:szCs w:val="24"/>
              </w:rPr>
            </w:pPr>
            <w:r w:rsidRPr="001A32BA">
              <w:rPr>
                <w:rFonts w:ascii="Times New Roman" w:hAnsi="Times New Roman"/>
                <w:b/>
                <w:sz w:val="24"/>
                <w:szCs w:val="24"/>
              </w:rPr>
              <w:t xml:space="preserve">Follow-Up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w:t>
            </w:r>
          </w:p>
          <w:p w:rsidR="00B02DFF" w:rsidRPr="001A32BA" w:rsidRDefault="00B02DFF" w:rsidP="009B4330">
            <w:pPr>
              <w:numPr>
                <w:ilvl w:val="0"/>
                <w:numId w:val="17"/>
              </w:numPr>
              <w:spacing w:after="0" w:line="240" w:lineRule="auto"/>
              <w:rPr>
                <w:rFonts w:ascii="Times New Roman" w:hAnsi="Times New Roman"/>
                <w:sz w:val="24"/>
                <w:szCs w:val="24"/>
              </w:rPr>
            </w:pPr>
            <w:r w:rsidRPr="001A32BA">
              <w:rPr>
                <w:rFonts w:ascii="Times New Roman" w:hAnsi="Times New Roman"/>
                <w:sz w:val="24"/>
                <w:szCs w:val="24"/>
              </w:rPr>
              <w:t xml:space="preserve">Teachers can complete a </w:t>
            </w:r>
            <w:r w:rsidRPr="001A32BA">
              <w:rPr>
                <w:rFonts w:ascii="Times New Roman" w:hAnsi="Times New Roman"/>
                <w:sz w:val="24"/>
                <w:szCs w:val="24"/>
                <w:highlight w:val="yellow"/>
              </w:rPr>
              <w:t>self-assessment</w:t>
            </w:r>
            <w:r w:rsidRPr="001A32BA">
              <w:rPr>
                <w:rFonts w:ascii="Times New Roman" w:hAnsi="Times New Roman"/>
                <w:sz w:val="24"/>
                <w:szCs w:val="24"/>
              </w:rPr>
              <w:t xml:space="preserve"> tool to reflect upon their current instructional practices with the Standards for Foundational Skills.</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lastRenderedPageBreak/>
              <w:t>Session 6</w:t>
            </w:r>
          </w:p>
          <w:p w:rsidR="00B02DFF" w:rsidRPr="001A32BA" w:rsidRDefault="00B02DFF" w:rsidP="005E76EA">
            <w:pPr>
              <w:spacing w:after="0" w:line="240" w:lineRule="auto"/>
              <w:rPr>
                <w:rFonts w:ascii="Times New Roman" w:hAnsi="Times New Roman"/>
                <w:sz w:val="24"/>
                <w:szCs w:val="24"/>
              </w:rPr>
            </w:pPr>
            <w:r w:rsidRPr="001A32BA">
              <w:rPr>
                <w:rFonts w:ascii="Times New Roman" w:hAnsi="Times New Roman"/>
                <w:b/>
                <w:sz w:val="24"/>
                <w:szCs w:val="24"/>
              </w:rPr>
              <w:t>May</w:t>
            </w:r>
          </w:p>
        </w:tc>
        <w:tc>
          <w:tcPr>
            <w:tcW w:w="8028" w:type="dxa"/>
          </w:tcPr>
          <w:p w:rsidR="00B02DFF" w:rsidRPr="001A32BA" w:rsidRDefault="00B02DFF" w:rsidP="005E76EA">
            <w:pPr>
              <w:spacing w:after="0" w:line="240" w:lineRule="auto"/>
              <w:rPr>
                <w:rFonts w:ascii="Times New Roman" w:hAnsi="Times New Roman"/>
                <w:b/>
                <w:sz w:val="24"/>
                <w:szCs w:val="24"/>
              </w:rPr>
            </w:pPr>
            <w:r w:rsidRPr="001A32BA">
              <w:rPr>
                <w:rFonts w:ascii="Times New Roman" w:hAnsi="Times New Roman"/>
                <w:b/>
                <w:sz w:val="24"/>
                <w:szCs w:val="24"/>
              </w:rPr>
              <w:t>Objectives:</w:t>
            </w:r>
          </w:p>
          <w:p w:rsidR="00B02DFF" w:rsidRPr="001A32BA" w:rsidRDefault="00B02DFF" w:rsidP="00F76169">
            <w:pPr>
              <w:pStyle w:val="ListParagraph"/>
              <w:numPr>
                <w:ilvl w:val="0"/>
                <w:numId w:val="5"/>
              </w:numPr>
              <w:spacing w:after="0" w:line="240" w:lineRule="auto"/>
              <w:rPr>
                <w:rFonts w:ascii="Times New Roman" w:hAnsi="Times New Roman"/>
                <w:sz w:val="24"/>
                <w:szCs w:val="24"/>
              </w:rPr>
            </w:pPr>
            <w:r w:rsidRPr="001A32BA">
              <w:rPr>
                <w:rFonts w:ascii="Times New Roman" w:hAnsi="Times New Roman"/>
                <w:sz w:val="24"/>
                <w:szCs w:val="24"/>
              </w:rPr>
              <w:t>The participants will develop an understanding of the importance of text complexity.</w:t>
            </w:r>
          </w:p>
          <w:p w:rsidR="00B02DFF" w:rsidRPr="001A32BA" w:rsidRDefault="00B02DFF" w:rsidP="00F76169">
            <w:pPr>
              <w:pStyle w:val="ListParagraph"/>
              <w:numPr>
                <w:ilvl w:val="0"/>
                <w:numId w:val="5"/>
              </w:numPr>
              <w:spacing w:after="0" w:line="240" w:lineRule="auto"/>
              <w:rPr>
                <w:rFonts w:ascii="Times New Roman" w:hAnsi="Times New Roman"/>
                <w:sz w:val="24"/>
                <w:szCs w:val="24"/>
              </w:rPr>
            </w:pPr>
            <w:r w:rsidRPr="001A32BA">
              <w:rPr>
                <w:rFonts w:ascii="Times New Roman" w:hAnsi="Times New Roman"/>
                <w:sz w:val="24"/>
                <w:szCs w:val="24"/>
              </w:rPr>
              <w:t>The participants will examine the criteria for determining text complexity.</w:t>
            </w:r>
          </w:p>
        </w:tc>
      </w:tr>
      <w:tr w:rsidR="00B02DFF" w:rsidRPr="001A32BA" w:rsidTr="005E76EA">
        <w:tc>
          <w:tcPr>
            <w:tcW w:w="1548" w:type="dxa"/>
          </w:tcPr>
          <w:p w:rsidR="00B02DFF" w:rsidRPr="001A32BA" w:rsidRDefault="00B02DFF" w:rsidP="005E76EA">
            <w:pPr>
              <w:spacing w:after="0" w:line="240" w:lineRule="auto"/>
              <w:rPr>
                <w:rFonts w:ascii="Times New Roman" w:hAnsi="Times New Roman"/>
                <w:sz w:val="24"/>
                <w:szCs w:val="24"/>
              </w:rPr>
            </w:pPr>
          </w:p>
        </w:tc>
        <w:tc>
          <w:tcPr>
            <w:tcW w:w="8028" w:type="dxa"/>
          </w:tcPr>
          <w:p w:rsidR="00B02DFF" w:rsidRPr="001A32BA" w:rsidRDefault="00B02DFF" w:rsidP="00890122">
            <w:pPr>
              <w:spacing w:after="0" w:line="240" w:lineRule="auto"/>
              <w:rPr>
                <w:rFonts w:ascii="Times New Roman" w:hAnsi="Times New Roman"/>
                <w:b/>
                <w:sz w:val="24"/>
                <w:szCs w:val="24"/>
              </w:rPr>
            </w:pPr>
            <w:r w:rsidRPr="001A32BA">
              <w:rPr>
                <w:rFonts w:ascii="Times New Roman" w:hAnsi="Times New Roman"/>
                <w:b/>
                <w:sz w:val="24"/>
                <w:szCs w:val="24"/>
              </w:rPr>
              <w:t>Overview:</w:t>
            </w:r>
          </w:p>
          <w:p w:rsidR="00B02DFF" w:rsidRPr="001A32BA" w:rsidRDefault="00B02DFF" w:rsidP="00890122">
            <w:pPr>
              <w:pStyle w:val="ListParagraph"/>
              <w:numPr>
                <w:ilvl w:val="0"/>
                <w:numId w:val="6"/>
              </w:numPr>
              <w:spacing w:after="0" w:line="240" w:lineRule="auto"/>
              <w:rPr>
                <w:rFonts w:ascii="Times New Roman" w:hAnsi="Times New Roman"/>
                <w:sz w:val="24"/>
                <w:szCs w:val="24"/>
              </w:rPr>
            </w:pPr>
            <w:r w:rsidRPr="001A32BA">
              <w:rPr>
                <w:rFonts w:ascii="Times New Roman" w:hAnsi="Times New Roman"/>
                <w:b/>
                <w:sz w:val="24"/>
                <w:szCs w:val="24"/>
              </w:rPr>
              <w:t>ESS, Day 3, Session 2</w:t>
            </w:r>
          </w:p>
          <w:p w:rsidR="00B02DFF" w:rsidRPr="001A32BA" w:rsidRDefault="00B02DFF" w:rsidP="00890122">
            <w:pPr>
              <w:pStyle w:val="ListParagraph"/>
              <w:spacing w:after="0" w:line="240" w:lineRule="auto"/>
              <w:rPr>
                <w:rFonts w:ascii="Times New Roman" w:hAnsi="Times New Roman"/>
                <w:sz w:val="24"/>
                <w:szCs w:val="24"/>
              </w:rPr>
            </w:pPr>
            <w:r w:rsidRPr="001A32BA">
              <w:rPr>
                <w:rFonts w:ascii="Times New Roman" w:hAnsi="Times New Roman"/>
                <w:sz w:val="24"/>
                <w:szCs w:val="24"/>
              </w:rPr>
              <w:t>The MT will discuss how Standard 10 requires all students to read and comprehend complex literary and informational text independently and proficiently. The complexity of text will increase throughout the year. The MT will share the following information regarding text complexity.</w:t>
            </w:r>
          </w:p>
          <w:p w:rsidR="00B02DFF" w:rsidRPr="001A32BA" w:rsidRDefault="00B02DFF" w:rsidP="00890122">
            <w:pPr>
              <w:pStyle w:val="ListParagraph"/>
              <w:numPr>
                <w:ilvl w:val="0"/>
                <w:numId w:val="16"/>
              </w:numPr>
              <w:spacing w:after="0" w:line="240" w:lineRule="auto"/>
              <w:rPr>
                <w:rFonts w:ascii="Times New Roman" w:hAnsi="Times New Roman"/>
                <w:sz w:val="24"/>
                <w:szCs w:val="24"/>
              </w:rPr>
            </w:pPr>
            <w:r w:rsidRPr="001A32BA">
              <w:rPr>
                <w:rFonts w:ascii="Times New Roman" w:hAnsi="Times New Roman"/>
                <w:sz w:val="24"/>
                <w:szCs w:val="24"/>
              </w:rPr>
              <w:t xml:space="preserve">Data regarding the importance of text complexity </w:t>
            </w:r>
          </w:p>
          <w:p w:rsidR="00B02DFF" w:rsidRPr="001A32BA" w:rsidRDefault="00B02DFF" w:rsidP="00890122">
            <w:pPr>
              <w:pStyle w:val="ListParagraph"/>
              <w:numPr>
                <w:ilvl w:val="0"/>
                <w:numId w:val="16"/>
              </w:numPr>
              <w:spacing w:after="0" w:line="240" w:lineRule="auto"/>
              <w:rPr>
                <w:rFonts w:ascii="Times New Roman" w:hAnsi="Times New Roman"/>
                <w:sz w:val="24"/>
                <w:szCs w:val="24"/>
              </w:rPr>
            </w:pPr>
            <w:r w:rsidRPr="001A32BA">
              <w:rPr>
                <w:rFonts w:ascii="Times New Roman" w:hAnsi="Times New Roman"/>
                <w:sz w:val="24"/>
                <w:szCs w:val="24"/>
              </w:rPr>
              <w:t>Realigned Lexile reading levels</w:t>
            </w:r>
          </w:p>
          <w:p w:rsidR="00B02DFF" w:rsidRPr="001A32BA" w:rsidRDefault="00B02DFF" w:rsidP="00890122">
            <w:pPr>
              <w:pStyle w:val="ListParagraph"/>
              <w:numPr>
                <w:ilvl w:val="0"/>
                <w:numId w:val="16"/>
              </w:numPr>
              <w:spacing w:after="0" w:line="240" w:lineRule="auto"/>
              <w:rPr>
                <w:rFonts w:ascii="Times New Roman" w:hAnsi="Times New Roman"/>
                <w:sz w:val="24"/>
                <w:szCs w:val="24"/>
              </w:rPr>
            </w:pPr>
            <w:r w:rsidRPr="001A32BA">
              <w:rPr>
                <w:rFonts w:ascii="Times New Roman" w:hAnsi="Times New Roman"/>
                <w:sz w:val="24"/>
                <w:szCs w:val="24"/>
              </w:rPr>
              <w:t>Why text complexity matters</w:t>
            </w:r>
          </w:p>
          <w:p w:rsidR="00B02DFF" w:rsidRPr="001A32BA" w:rsidRDefault="00B02DFF" w:rsidP="00890122">
            <w:pPr>
              <w:pStyle w:val="ListParagraph"/>
              <w:numPr>
                <w:ilvl w:val="0"/>
                <w:numId w:val="6"/>
              </w:numPr>
              <w:spacing w:after="0" w:line="240" w:lineRule="auto"/>
              <w:rPr>
                <w:rFonts w:ascii="Times New Roman" w:hAnsi="Times New Roman"/>
                <w:sz w:val="24"/>
                <w:szCs w:val="24"/>
              </w:rPr>
            </w:pPr>
            <w:r w:rsidRPr="001A32BA">
              <w:rPr>
                <w:rFonts w:ascii="Times New Roman" w:hAnsi="Times New Roman"/>
                <w:sz w:val="24"/>
                <w:szCs w:val="24"/>
              </w:rPr>
              <w:t>The MT will explain the Three Part Model for Text Complexity.</w:t>
            </w:r>
          </w:p>
          <w:p w:rsidR="00B02DFF" w:rsidRPr="001A32BA" w:rsidRDefault="00B02DFF" w:rsidP="00890122">
            <w:pPr>
              <w:pStyle w:val="ListParagraph"/>
              <w:numPr>
                <w:ilvl w:val="0"/>
                <w:numId w:val="6"/>
              </w:numPr>
              <w:spacing w:after="0" w:line="240" w:lineRule="auto"/>
              <w:rPr>
                <w:rFonts w:ascii="Times New Roman" w:hAnsi="Times New Roman"/>
                <w:sz w:val="24"/>
                <w:szCs w:val="24"/>
              </w:rPr>
            </w:pPr>
            <w:r w:rsidRPr="001A32BA">
              <w:rPr>
                <w:rFonts w:ascii="Times New Roman" w:hAnsi="Times New Roman"/>
                <w:sz w:val="24"/>
                <w:szCs w:val="24"/>
              </w:rPr>
              <w:t>Participants will examine sample texts for text complexity.</w:t>
            </w:r>
          </w:p>
          <w:p w:rsidR="00B02DFF" w:rsidRPr="001A32BA" w:rsidRDefault="00B02DFF" w:rsidP="00890122">
            <w:pPr>
              <w:spacing w:after="0" w:line="240" w:lineRule="auto"/>
              <w:rPr>
                <w:rFonts w:ascii="Times New Roman" w:hAnsi="Times New Roman"/>
                <w:b/>
                <w:sz w:val="24"/>
                <w:szCs w:val="24"/>
              </w:rPr>
            </w:pPr>
            <w:r w:rsidRPr="001A32BA">
              <w:rPr>
                <w:rFonts w:ascii="Times New Roman" w:hAnsi="Times New Roman"/>
                <w:b/>
                <w:sz w:val="24"/>
                <w:szCs w:val="24"/>
              </w:rPr>
              <w:t xml:space="preserve">Follow-Up </w:t>
            </w:r>
            <w:smartTag w:uri="urn:schemas-microsoft-com:office:smarttags" w:element="place">
              <w:r w:rsidRPr="001A32BA">
                <w:rPr>
                  <w:rFonts w:ascii="Times New Roman" w:hAnsi="Times New Roman"/>
                  <w:b/>
                  <w:sz w:val="24"/>
                  <w:szCs w:val="24"/>
                </w:rPr>
                <w:t>Opportunity</w:t>
              </w:r>
            </w:smartTag>
            <w:r w:rsidRPr="001A32BA">
              <w:rPr>
                <w:rFonts w:ascii="Times New Roman" w:hAnsi="Times New Roman"/>
                <w:b/>
                <w:sz w:val="24"/>
                <w:szCs w:val="24"/>
              </w:rPr>
              <w:t>:</w:t>
            </w:r>
          </w:p>
          <w:p w:rsidR="00B02DFF" w:rsidRPr="001A32BA" w:rsidRDefault="00B02DFF" w:rsidP="009B4330">
            <w:pPr>
              <w:numPr>
                <w:ilvl w:val="0"/>
                <w:numId w:val="18"/>
              </w:numPr>
              <w:spacing w:after="0" w:line="240" w:lineRule="auto"/>
              <w:rPr>
                <w:rFonts w:ascii="Times New Roman" w:hAnsi="Times New Roman"/>
                <w:sz w:val="24"/>
                <w:szCs w:val="24"/>
              </w:rPr>
            </w:pPr>
            <w:r w:rsidRPr="001A32BA">
              <w:rPr>
                <w:rFonts w:ascii="Times New Roman" w:hAnsi="Times New Roman"/>
                <w:sz w:val="24"/>
                <w:szCs w:val="24"/>
              </w:rPr>
              <w:t>In grade level teams, teachers will examine current texts being utilized to determine text complexity is appropriate.</w:t>
            </w:r>
          </w:p>
        </w:tc>
      </w:tr>
    </w:tbl>
    <w:p w:rsidR="00B02DFF" w:rsidRPr="001A32BA" w:rsidRDefault="00B02DFF">
      <w:pPr>
        <w:rPr>
          <w:rFonts w:ascii="Times New Roman" w:hAnsi="Times New Roman"/>
          <w:sz w:val="24"/>
          <w:szCs w:val="24"/>
        </w:rPr>
      </w:pPr>
    </w:p>
    <w:sectPr w:rsidR="00B02DFF" w:rsidRPr="001A32BA" w:rsidSect="00DB2F0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DFF" w:rsidRDefault="00B02DFF">
      <w:r>
        <w:separator/>
      </w:r>
    </w:p>
  </w:endnote>
  <w:endnote w:type="continuationSeparator" w:id="1">
    <w:p w:rsidR="00B02DFF" w:rsidRDefault="00B02D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Default="00B02D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Pr="009A31B6" w:rsidRDefault="00B02DFF">
    <w:pPr>
      <w:pStyle w:val="Footer"/>
      <w:rPr>
        <w:rFonts w:ascii="Times New Roman" w:hAnsi="Times New Roman"/>
        <w:i/>
        <w:sz w:val="20"/>
        <w:szCs w:val="20"/>
      </w:rPr>
    </w:pPr>
    <w:r>
      <w:rPr>
        <w:rFonts w:ascii="Times New Roman" w:hAnsi="Times New Roman"/>
        <w:i/>
        <w:sz w:val="20"/>
        <w:szCs w:val="20"/>
      </w:rPr>
      <w:t>Baltimore County Public Schools</w:t>
    </w:r>
    <w:r>
      <w:rPr>
        <w:rFonts w:ascii="Times New Roman" w:hAnsi="Times New Roman"/>
        <w:i/>
        <w:sz w:val="20"/>
        <w:szCs w:val="20"/>
      </w:rPr>
      <w:tab/>
    </w:r>
    <w:r>
      <w:rPr>
        <w:rFonts w:ascii="Times New Roman" w:hAnsi="Times New Roman"/>
        <w:i/>
        <w:sz w:val="20"/>
        <w:szCs w:val="20"/>
      </w:rPr>
      <w:tab/>
      <w:t>Summer 2011                                                                     Office of Language Arts, Elementary</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Default="00B02D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DFF" w:rsidRDefault="00B02DFF">
      <w:r>
        <w:separator/>
      </w:r>
    </w:p>
  </w:footnote>
  <w:footnote w:type="continuationSeparator" w:id="1">
    <w:p w:rsidR="00B02DFF" w:rsidRDefault="00B02D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Default="00B02D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Pr="00F51257" w:rsidRDefault="00B02DFF">
    <w:pPr>
      <w:pStyle w:val="Header"/>
      <w:rPr>
        <w:rFonts w:ascii="Times New Roman" w:hAnsi="Times New Roman"/>
        <w:i/>
        <w:sz w:val="20"/>
        <w:szCs w:val="20"/>
      </w:rPr>
    </w:pPr>
    <w:r w:rsidRPr="00F51257">
      <w:rPr>
        <w:rFonts w:ascii="Times New Roman" w:hAnsi="Times New Roman"/>
        <w:i/>
        <w:sz w:val="20"/>
        <w:szCs w:val="20"/>
      </w:rPr>
      <w:t>CCSS Professional Development</w:t>
    </w:r>
    <w:r>
      <w:rPr>
        <w:rFonts w:ascii="Times New Roman" w:hAnsi="Times New Roman"/>
        <w:i/>
        <w:sz w:val="20"/>
        <w:szCs w:val="20"/>
      </w:rPr>
      <w:t xml:space="preserve"> Training Sessions</w:t>
    </w:r>
    <w:r w:rsidRPr="00F51257">
      <w:rPr>
        <w:rFonts w:ascii="Times New Roman" w:hAnsi="Times New Roman"/>
        <w:i/>
        <w:sz w:val="20"/>
        <w:szCs w:val="20"/>
      </w:rPr>
      <w:tab/>
    </w:r>
    <w:r w:rsidRPr="00F51257">
      <w:rPr>
        <w:rFonts w:ascii="Times New Roman" w:hAnsi="Times New Roman"/>
        <w:i/>
        <w:sz w:val="20"/>
        <w:szCs w:val="20"/>
      </w:rPr>
      <w:tab/>
      <w:t>DRAFT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FF" w:rsidRDefault="00B02D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36F2"/>
    <w:multiLevelType w:val="hybridMultilevel"/>
    <w:tmpl w:val="25C2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431C6"/>
    <w:multiLevelType w:val="hybridMultilevel"/>
    <w:tmpl w:val="50E4CD80"/>
    <w:lvl w:ilvl="0" w:tplc="04090013">
      <w:start w:val="1"/>
      <w:numFmt w:val="upperRoman"/>
      <w:lvlText w:val="%1."/>
      <w:lvlJc w:val="right"/>
      <w:pPr>
        <w:ind w:left="720" w:hanging="360"/>
      </w:pPr>
      <w:rPr>
        <w:rFonts w:cs="Times New Roman" w:hint="default"/>
        <w:sz w:val="24"/>
        <w:szCs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nsid w:val="0E3A7532"/>
    <w:multiLevelType w:val="hybridMultilevel"/>
    <w:tmpl w:val="58309AA4"/>
    <w:lvl w:ilvl="0" w:tplc="68ACFD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11608"/>
    <w:multiLevelType w:val="hybridMultilevel"/>
    <w:tmpl w:val="E7C6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60087"/>
    <w:multiLevelType w:val="hybridMultilevel"/>
    <w:tmpl w:val="91C0FA70"/>
    <w:lvl w:ilvl="0" w:tplc="460EE57E">
      <w:start w:val="1"/>
      <w:numFmt w:val="upperLetter"/>
      <w:lvlText w:val="%1."/>
      <w:lvlJc w:val="left"/>
      <w:pPr>
        <w:ind w:left="1080" w:hanging="360"/>
      </w:pPr>
      <w:rPr>
        <w:rFonts w:ascii="Times New Roman" w:hAnsi="Times New Roman" w:cs="Times New Roman" w:hint="default"/>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2AB700B"/>
    <w:multiLevelType w:val="hybridMultilevel"/>
    <w:tmpl w:val="D2EEB3AC"/>
    <w:lvl w:ilvl="0" w:tplc="68ACFDD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66821"/>
    <w:multiLevelType w:val="hybridMultilevel"/>
    <w:tmpl w:val="36B2B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B413D"/>
    <w:multiLevelType w:val="hybridMultilevel"/>
    <w:tmpl w:val="EE44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C10207"/>
    <w:multiLevelType w:val="hybridMultilevel"/>
    <w:tmpl w:val="EE304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E50DE"/>
    <w:multiLevelType w:val="hybridMultilevel"/>
    <w:tmpl w:val="3CA6062C"/>
    <w:lvl w:ilvl="0" w:tplc="3B9E885C">
      <w:start w:val="1"/>
      <w:numFmt w:val="bullet"/>
      <w:lvlText w:val="•"/>
      <w:lvlJc w:val="left"/>
      <w:pPr>
        <w:tabs>
          <w:tab w:val="num" w:pos="720"/>
        </w:tabs>
        <w:ind w:left="720" w:hanging="360"/>
      </w:pPr>
      <w:rPr>
        <w:rFonts w:ascii="Arial" w:hAnsi="Arial" w:hint="default"/>
      </w:rPr>
    </w:lvl>
    <w:lvl w:ilvl="1" w:tplc="A94A0556" w:tentative="1">
      <w:start w:val="1"/>
      <w:numFmt w:val="bullet"/>
      <w:lvlText w:val="•"/>
      <w:lvlJc w:val="left"/>
      <w:pPr>
        <w:tabs>
          <w:tab w:val="num" w:pos="1440"/>
        </w:tabs>
        <w:ind w:left="1440" w:hanging="360"/>
      </w:pPr>
      <w:rPr>
        <w:rFonts w:ascii="Arial" w:hAnsi="Arial" w:hint="default"/>
      </w:rPr>
    </w:lvl>
    <w:lvl w:ilvl="2" w:tplc="320201BA" w:tentative="1">
      <w:start w:val="1"/>
      <w:numFmt w:val="bullet"/>
      <w:lvlText w:val="•"/>
      <w:lvlJc w:val="left"/>
      <w:pPr>
        <w:tabs>
          <w:tab w:val="num" w:pos="2160"/>
        </w:tabs>
        <w:ind w:left="2160" w:hanging="360"/>
      </w:pPr>
      <w:rPr>
        <w:rFonts w:ascii="Arial" w:hAnsi="Arial" w:hint="default"/>
      </w:rPr>
    </w:lvl>
    <w:lvl w:ilvl="3" w:tplc="9ACAB33A" w:tentative="1">
      <w:start w:val="1"/>
      <w:numFmt w:val="bullet"/>
      <w:lvlText w:val="•"/>
      <w:lvlJc w:val="left"/>
      <w:pPr>
        <w:tabs>
          <w:tab w:val="num" w:pos="2880"/>
        </w:tabs>
        <w:ind w:left="2880" w:hanging="360"/>
      </w:pPr>
      <w:rPr>
        <w:rFonts w:ascii="Arial" w:hAnsi="Arial" w:hint="default"/>
      </w:rPr>
    </w:lvl>
    <w:lvl w:ilvl="4" w:tplc="2C2864A6" w:tentative="1">
      <w:start w:val="1"/>
      <w:numFmt w:val="bullet"/>
      <w:lvlText w:val="•"/>
      <w:lvlJc w:val="left"/>
      <w:pPr>
        <w:tabs>
          <w:tab w:val="num" w:pos="3600"/>
        </w:tabs>
        <w:ind w:left="3600" w:hanging="360"/>
      </w:pPr>
      <w:rPr>
        <w:rFonts w:ascii="Arial" w:hAnsi="Arial" w:hint="default"/>
      </w:rPr>
    </w:lvl>
    <w:lvl w:ilvl="5" w:tplc="A58A2A10" w:tentative="1">
      <w:start w:val="1"/>
      <w:numFmt w:val="bullet"/>
      <w:lvlText w:val="•"/>
      <w:lvlJc w:val="left"/>
      <w:pPr>
        <w:tabs>
          <w:tab w:val="num" w:pos="4320"/>
        </w:tabs>
        <w:ind w:left="4320" w:hanging="360"/>
      </w:pPr>
      <w:rPr>
        <w:rFonts w:ascii="Arial" w:hAnsi="Arial" w:hint="default"/>
      </w:rPr>
    </w:lvl>
    <w:lvl w:ilvl="6" w:tplc="1910E4B2" w:tentative="1">
      <w:start w:val="1"/>
      <w:numFmt w:val="bullet"/>
      <w:lvlText w:val="•"/>
      <w:lvlJc w:val="left"/>
      <w:pPr>
        <w:tabs>
          <w:tab w:val="num" w:pos="5040"/>
        </w:tabs>
        <w:ind w:left="5040" w:hanging="360"/>
      </w:pPr>
      <w:rPr>
        <w:rFonts w:ascii="Arial" w:hAnsi="Arial" w:hint="default"/>
      </w:rPr>
    </w:lvl>
    <w:lvl w:ilvl="7" w:tplc="41CEDF0C" w:tentative="1">
      <w:start w:val="1"/>
      <w:numFmt w:val="bullet"/>
      <w:lvlText w:val="•"/>
      <w:lvlJc w:val="left"/>
      <w:pPr>
        <w:tabs>
          <w:tab w:val="num" w:pos="5760"/>
        </w:tabs>
        <w:ind w:left="5760" w:hanging="360"/>
      </w:pPr>
      <w:rPr>
        <w:rFonts w:ascii="Arial" w:hAnsi="Arial" w:hint="default"/>
      </w:rPr>
    </w:lvl>
    <w:lvl w:ilvl="8" w:tplc="86B8DB4C" w:tentative="1">
      <w:start w:val="1"/>
      <w:numFmt w:val="bullet"/>
      <w:lvlText w:val="•"/>
      <w:lvlJc w:val="left"/>
      <w:pPr>
        <w:tabs>
          <w:tab w:val="num" w:pos="6480"/>
        </w:tabs>
        <w:ind w:left="6480" w:hanging="360"/>
      </w:pPr>
      <w:rPr>
        <w:rFonts w:ascii="Arial" w:hAnsi="Arial" w:hint="default"/>
      </w:rPr>
    </w:lvl>
  </w:abstractNum>
  <w:abstractNum w:abstractNumId="10">
    <w:nsid w:val="40193BE4"/>
    <w:multiLevelType w:val="hybridMultilevel"/>
    <w:tmpl w:val="EEF036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CB47BA"/>
    <w:multiLevelType w:val="hybridMultilevel"/>
    <w:tmpl w:val="C084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F40412"/>
    <w:multiLevelType w:val="hybridMultilevel"/>
    <w:tmpl w:val="9F0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D278C8"/>
    <w:multiLevelType w:val="hybridMultilevel"/>
    <w:tmpl w:val="0454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AC2BD3"/>
    <w:multiLevelType w:val="hybridMultilevel"/>
    <w:tmpl w:val="D0387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E1627B"/>
    <w:multiLevelType w:val="hybridMultilevel"/>
    <w:tmpl w:val="CD86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B559DB"/>
    <w:multiLevelType w:val="hybridMultilevel"/>
    <w:tmpl w:val="C59EBFCC"/>
    <w:lvl w:ilvl="0" w:tplc="7C8214DE">
      <w:start w:val="1"/>
      <w:numFmt w:val="bullet"/>
      <w:lvlText w:val="•"/>
      <w:lvlJc w:val="left"/>
      <w:pPr>
        <w:tabs>
          <w:tab w:val="num" w:pos="720"/>
        </w:tabs>
        <w:ind w:left="720" w:hanging="360"/>
      </w:pPr>
      <w:rPr>
        <w:rFonts w:ascii="Arial" w:hAnsi="Arial" w:hint="default"/>
      </w:rPr>
    </w:lvl>
    <w:lvl w:ilvl="1" w:tplc="102CB18C" w:tentative="1">
      <w:start w:val="1"/>
      <w:numFmt w:val="bullet"/>
      <w:lvlText w:val="•"/>
      <w:lvlJc w:val="left"/>
      <w:pPr>
        <w:tabs>
          <w:tab w:val="num" w:pos="1440"/>
        </w:tabs>
        <w:ind w:left="1440" w:hanging="360"/>
      </w:pPr>
      <w:rPr>
        <w:rFonts w:ascii="Arial" w:hAnsi="Arial" w:hint="default"/>
      </w:rPr>
    </w:lvl>
    <w:lvl w:ilvl="2" w:tplc="B5B8CF4E" w:tentative="1">
      <w:start w:val="1"/>
      <w:numFmt w:val="bullet"/>
      <w:lvlText w:val="•"/>
      <w:lvlJc w:val="left"/>
      <w:pPr>
        <w:tabs>
          <w:tab w:val="num" w:pos="2160"/>
        </w:tabs>
        <w:ind w:left="2160" w:hanging="360"/>
      </w:pPr>
      <w:rPr>
        <w:rFonts w:ascii="Arial" w:hAnsi="Arial" w:hint="default"/>
      </w:rPr>
    </w:lvl>
    <w:lvl w:ilvl="3" w:tplc="79400156" w:tentative="1">
      <w:start w:val="1"/>
      <w:numFmt w:val="bullet"/>
      <w:lvlText w:val="•"/>
      <w:lvlJc w:val="left"/>
      <w:pPr>
        <w:tabs>
          <w:tab w:val="num" w:pos="2880"/>
        </w:tabs>
        <w:ind w:left="2880" w:hanging="360"/>
      </w:pPr>
      <w:rPr>
        <w:rFonts w:ascii="Arial" w:hAnsi="Arial" w:hint="default"/>
      </w:rPr>
    </w:lvl>
    <w:lvl w:ilvl="4" w:tplc="C052B100" w:tentative="1">
      <w:start w:val="1"/>
      <w:numFmt w:val="bullet"/>
      <w:lvlText w:val="•"/>
      <w:lvlJc w:val="left"/>
      <w:pPr>
        <w:tabs>
          <w:tab w:val="num" w:pos="3600"/>
        </w:tabs>
        <w:ind w:left="3600" w:hanging="360"/>
      </w:pPr>
      <w:rPr>
        <w:rFonts w:ascii="Arial" w:hAnsi="Arial" w:hint="default"/>
      </w:rPr>
    </w:lvl>
    <w:lvl w:ilvl="5" w:tplc="BC26B390" w:tentative="1">
      <w:start w:val="1"/>
      <w:numFmt w:val="bullet"/>
      <w:lvlText w:val="•"/>
      <w:lvlJc w:val="left"/>
      <w:pPr>
        <w:tabs>
          <w:tab w:val="num" w:pos="4320"/>
        </w:tabs>
        <w:ind w:left="4320" w:hanging="360"/>
      </w:pPr>
      <w:rPr>
        <w:rFonts w:ascii="Arial" w:hAnsi="Arial" w:hint="default"/>
      </w:rPr>
    </w:lvl>
    <w:lvl w:ilvl="6" w:tplc="3318A49A" w:tentative="1">
      <w:start w:val="1"/>
      <w:numFmt w:val="bullet"/>
      <w:lvlText w:val="•"/>
      <w:lvlJc w:val="left"/>
      <w:pPr>
        <w:tabs>
          <w:tab w:val="num" w:pos="5040"/>
        </w:tabs>
        <w:ind w:left="5040" w:hanging="360"/>
      </w:pPr>
      <w:rPr>
        <w:rFonts w:ascii="Arial" w:hAnsi="Arial" w:hint="default"/>
      </w:rPr>
    </w:lvl>
    <w:lvl w:ilvl="7" w:tplc="3BBAB9E2" w:tentative="1">
      <w:start w:val="1"/>
      <w:numFmt w:val="bullet"/>
      <w:lvlText w:val="•"/>
      <w:lvlJc w:val="left"/>
      <w:pPr>
        <w:tabs>
          <w:tab w:val="num" w:pos="5760"/>
        </w:tabs>
        <w:ind w:left="5760" w:hanging="360"/>
      </w:pPr>
      <w:rPr>
        <w:rFonts w:ascii="Arial" w:hAnsi="Arial" w:hint="default"/>
      </w:rPr>
    </w:lvl>
    <w:lvl w:ilvl="8" w:tplc="A98C0E20" w:tentative="1">
      <w:start w:val="1"/>
      <w:numFmt w:val="bullet"/>
      <w:lvlText w:val="•"/>
      <w:lvlJc w:val="left"/>
      <w:pPr>
        <w:tabs>
          <w:tab w:val="num" w:pos="6480"/>
        </w:tabs>
        <w:ind w:left="6480" w:hanging="360"/>
      </w:pPr>
      <w:rPr>
        <w:rFonts w:ascii="Arial" w:hAnsi="Arial" w:hint="default"/>
      </w:rPr>
    </w:lvl>
  </w:abstractNum>
  <w:abstractNum w:abstractNumId="17">
    <w:nsid w:val="77BB229D"/>
    <w:multiLevelType w:val="hybridMultilevel"/>
    <w:tmpl w:val="5092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11"/>
  </w:num>
  <w:num w:numId="6">
    <w:abstractNumId w:val="2"/>
  </w:num>
  <w:num w:numId="7">
    <w:abstractNumId w:val="12"/>
  </w:num>
  <w:num w:numId="8">
    <w:abstractNumId w:val="6"/>
  </w:num>
  <w:num w:numId="9">
    <w:abstractNumId w:val="16"/>
  </w:num>
  <w:num w:numId="10">
    <w:abstractNumId w:val="9"/>
  </w:num>
  <w:num w:numId="11">
    <w:abstractNumId w:val="1"/>
  </w:num>
  <w:num w:numId="12">
    <w:abstractNumId w:val="3"/>
  </w:num>
  <w:num w:numId="13">
    <w:abstractNumId w:val="7"/>
  </w:num>
  <w:num w:numId="14">
    <w:abstractNumId w:val="0"/>
  </w:num>
  <w:num w:numId="15">
    <w:abstractNumId w:val="14"/>
  </w:num>
  <w:num w:numId="16">
    <w:abstractNumId w:val="4"/>
  </w:num>
  <w:num w:numId="17">
    <w:abstractNumId w:val="8"/>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03A"/>
    <w:rsid w:val="000005E1"/>
    <w:rsid w:val="0000378E"/>
    <w:rsid w:val="0003002E"/>
    <w:rsid w:val="00035DDF"/>
    <w:rsid w:val="000A496D"/>
    <w:rsid w:val="000B17F9"/>
    <w:rsid w:val="000C3642"/>
    <w:rsid w:val="001168CE"/>
    <w:rsid w:val="00125E3E"/>
    <w:rsid w:val="00170FD1"/>
    <w:rsid w:val="001751F5"/>
    <w:rsid w:val="0018052F"/>
    <w:rsid w:val="001966DC"/>
    <w:rsid w:val="00196BAE"/>
    <w:rsid w:val="001A32BA"/>
    <w:rsid w:val="001C5ADF"/>
    <w:rsid w:val="001D1EE0"/>
    <w:rsid w:val="001E3C53"/>
    <w:rsid w:val="00200D04"/>
    <w:rsid w:val="0020306F"/>
    <w:rsid w:val="00212CEA"/>
    <w:rsid w:val="002232C0"/>
    <w:rsid w:val="002618CE"/>
    <w:rsid w:val="002709B7"/>
    <w:rsid w:val="00270B74"/>
    <w:rsid w:val="00297625"/>
    <w:rsid w:val="002D0DCA"/>
    <w:rsid w:val="002D5BF4"/>
    <w:rsid w:val="0032158E"/>
    <w:rsid w:val="00326403"/>
    <w:rsid w:val="00336609"/>
    <w:rsid w:val="0034085B"/>
    <w:rsid w:val="0034183C"/>
    <w:rsid w:val="00352286"/>
    <w:rsid w:val="00355C50"/>
    <w:rsid w:val="00391C4B"/>
    <w:rsid w:val="003C08F7"/>
    <w:rsid w:val="003C3C48"/>
    <w:rsid w:val="003D49BB"/>
    <w:rsid w:val="00424397"/>
    <w:rsid w:val="00433669"/>
    <w:rsid w:val="00436144"/>
    <w:rsid w:val="00442896"/>
    <w:rsid w:val="0047112E"/>
    <w:rsid w:val="004733BB"/>
    <w:rsid w:val="004736C4"/>
    <w:rsid w:val="00476EB7"/>
    <w:rsid w:val="004929BD"/>
    <w:rsid w:val="004A0411"/>
    <w:rsid w:val="004C1EA2"/>
    <w:rsid w:val="004C2625"/>
    <w:rsid w:val="004F089E"/>
    <w:rsid w:val="005645E3"/>
    <w:rsid w:val="0057000A"/>
    <w:rsid w:val="005700AB"/>
    <w:rsid w:val="00580033"/>
    <w:rsid w:val="005B6BC5"/>
    <w:rsid w:val="005E76EA"/>
    <w:rsid w:val="0061203A"/>
    <w:rsid w:val="00616992"/>
    <w:rsid w:val="00645652"/>
    <w:rsid w:val="00693324"/>
    <w:rsid w:val="006A4B16"/>
    <w:rsid w:val="006A7193"/>
    <w:rsid w:val="006B2D52"/>
    <w:rsid w:val="006E1587"/>
    <w:rsid w:val="006E1D2C"/>
    <w:rsid w:val="006E7B59"/>
    <w:rsid w:val="006F2163"/>
    <w:rsid w:val="006F6BA2"/>
    <w:rsid w:val="00740A0D"/>
    <w:rsid w:val="007632EF"/>
    <w:rsid w:val="007810C6"/>
    <w:rsid w:val="00781EA9"/>
    <w:rsid w:val="00784A77"/>
    <w:rsid w:val="00795EE3"/>
    <w:rsid w:val="007B56EC"/>
    <w:rsid w:val="007C21E2"/>
    <w:rsid w:val="008100A1"/>
    <w:rsid w:val="00820C1A"/>
    <w:rsid w:val="0083537F"/>
    <w:rsid w:val="00862EDC"/>
    <w:rsid w:val="00887583"/>
    <w:rsid w:val="00890122"/>
    <w:rsid w:val="008B420B"/>
    <w:rsid w:val="008D4409"/>
    <w:rsid w:val="0094244D"/>
    <w:rsid w:val="0094454A"/>
    <w:rsid w:val="00962C36"/>
    <w:rsid w:val="00963C3B"/>
    <w:rsid w:val="00970D25"/>
    <w:rsid w:val="00984682"/>
    <w:rsid w:val="009A31B6"/>
    <w:rsid w:val="009B4330"/>
    <w:rsid w:val="009C6B07"/>
    <w:rsid w:val="009C79BF"/>
    <w:rsid w:val="009E7E33"/>
    <w:rsid w:val="00A13CCA"/>
    <w:rsid w:val="00A46FE8"/>
    <w:rsid w:val="00A76C9F"/>
    <w:rsid w:val="00A76DDB"/>
    <w:rsid w:val="00A94FFD"/>
    <w:rsid w:val="00AC7843"/>
    <w:rsid w:val="00AD3023"/>
    <w:rsid w:val="00AF6A28"/>
    <w:rsid w:val="00B02C5B"/>
    <w:rsid w:val="00B02DFF"/>
    <w:rsid w:val="00B03990"/>
    <w:rsid w:val="00B07357"/>
    <w:rsid w:val="00B3023B"/>
    <w:rsid w:val="00B35062"/>
    <w:rsid w:val="00B376B8"/>
    <w:rsid w:val="00B757D6"/>
    <w:rsid w:val="00B81DCA"/>
    <w:rsid w:val="00B9374C"/>
    <w:rsid w:val="00BB476E"/>
    <w:rsid w:val="00BD6100"/>
    <w:rsid w:val="00C13016"/>
    <w:rsid w:val="00C4512D"/>
    <w:rsid w:val="00C50790"/>
    <w:rsid w:val="00C52471"/>
    <w:rsid w:val="00C61043"/>
    <w:rsid w:val="00C71BA9"/>
    <w:rsid w:val="00C9087B"/>
    <w:rsid w:val="00C947F9"/>
    <w:rsid w:val="00CC7134"/>
    <w:rsid w:val="00CE38D7"/>
    <w:rsid w:val="00D054CD"/>
    <w:rsid w:val="00D16A04"/>
    <w:rsid w:val="00D27630"/>
    <w:rsid w:val="00D71740"/>
    <w:rsid w:val="00D81917"/>
    <w:rsid w:val="00DA5B16"/>
    <w:rsid w:val="00DB2F03"/>
    <w:rsid w:val="00DC5CF4"/>
    <w:rsid w:val="00DF1E55"/>
    <w:rsid w:val="00E30592"/>
    <w:rsid w:val="00E34CDC"/>
    <w:rsid w:val="00E72C11"/>
    <w:rsid w:val="00E81FB1"/>
    <w:rsid w:val="00EA0904"/>
    <w:rsid w:val="00EA09D1"/>
    <w:rsid w:val="00EB7833"/>
    <w:rsid w:val="00EC36B9"/>
    <w:rsid w:val="00ED1E9D"/>
    <w:rsid w:val="00EF2829"/>
    <w:rsid w:val="00F51257"/>
    <w:rsid w:val="00F55AE8"/>
    <w:rsid w:val="00F56587"/>
    <w:rsid w:val="00F76169"/>
    <w:rsid w:val="00F822AF"/>
    <w:rsid w:val="00F93D4A"/>
    <w:rsid w:val="00FE6F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F03"/>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203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1203A"/>
    <w:pPr>
      <w:ind w:left="720"/>
      <w:contextualSpacing/>
    </w:pPr>
  </w:style>
  <w:style w:type="paragraph" w:styleId="BalloonText">
    <w:name w:val="Balloon Text"/>
    <w:basedOn w:val="Normal"/>
    <w:link w:val="BalloonTextChar"/>
    <w:uiPriority w:val="99"/>
    <w:semiHidden/>
    <w:rsid w:val="007810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810C6"/>
    <w:rPr>
      <w:rFonts w:ascii="Tahoma" w:hAnsi="Tahoma" w:cs="Tahoma"/>
      <w:sz w:val="16"/>
      <w:szCs w:val="16"/>
    </w:rPr>
  </w:style>
  <w:style w:type="paragraph" w:styleId="Header">
    <w:name w:val="header"/>
    <w:basedOn w:val="Normal"/>
    <w:link w:val="HeaderChar"/>
    <w:uiPriority w:val="99"/>
    <w:rsid w:val="004929BD"/>
    <w:pPr>
      <w:tabs>
        <w:tab w:val="center" w:pos="4320"/>
        <w:tab w:val="right" w:pos="8640"/>
      </w:tabs>
    </w:pPr>
  </w:style>
  <w:style w:type="character" w:customStyle="1" w:styleId="HeaderChar">
    <w:name w:val="Header Char"/>
    <w:basedOn w:val="DefaultParagraphFont"/>
    <w:link w:val="Header"/>
    <w:uiPriority w:val="99"/>
    <w:semiHidden/>
    <w:rsid w:val="00AD6B25"/>
    <w:rPr>
      <w:lang w:eastAsia="en-US"/>
    </w:rPr>
  </w:style>
  <w:style w:type="paragraph" w:styleId="Footer">
    <w:name w:val="footer"/>
    <w:basedOn w:val="Normal"/>
    <w:link w:val="FooterChar"/>
    <w:uiPriority w:val="99"/>
    <w:rsid w:val="004929BD"/>
    <w:pPr>
      <w:tabs>
        <w:tab w:val="center" w:pos="4320"/>
        <w:tab w:val="right" w:pos="8640"/>
      </w:tabs>
    </w:pPr>
  </w:style>
  <w:style w:type="character" w:customStyle="1" w:styleId="FooterChar">
    <w:name w:val="Footer Char"/>
    <w:basedOn w:val="DefaultParagraphFont"/>
    <w:link w:val="Footer"/>
    <w:uiPriority w:val="99"/>
    <w:semiHidden/>
    <w:rsid w:val="00AD6B25"/>
    <w:rPr>
      <w:lang w:eastAsia="en-US"/>
    </w:rPr>
  </w:style>
</w:styles>
</file>

<file path=word/webSettings.xml><?xml version="1.0" encoding="utf-8"?>
<w:webSettings xmlns:r="http://schemas.openxmlformats.org/officeDocument/2006/relationships" xmlns:w="http://schemas.openxmlformats.org/wordprocessingml/2006/main">
  <w:divs>
    <w:div w:id="814948827">
      <w:marLeft w:val="0"/>
      <w:marRight w:val="0"/>
      <w:marTop w:val="0"/>
      <w:marBottom w:val="0"/>
      <w:divBdr>
        <w:top w:val="none" w:sz="0" w:space="0" w:color="auto"/>
        <w:left w:val="none" w:sz="0" w:space="0" w:color="auto"/>
        <w:bottom w:val="none" w:sz="0" w:space="0" w:color="auto"/>
        <w:right w:val="none" w:sz="0" w:space="0" w:color="auto"/>
      </w:divBdr>
    </w:div>
    <w:div w:id="814948828">
      <w:marLeft w:val="0"/>
      <w:marRight w:val="0"/>
      <w:marTop w:val="0"/>
      <w:marBottom w:val="0"/>
      <w:divBdr>
        <w:top w:val="none" w:sz="0" w:space="0" w:color="auto"/>
        <w:left w:val="none" w:sz="0" w:space="0" w:color="auto"/>
        <w:bottom w:val="none" w:sz="0" w:space="0" w:color="auto"/>
        <w:right w:val="none" w:sz="0" w:space="0" w:color="auto"/>
      </w:divBdr>
    </w:div>
    <w:div w:id="814948829">
      <w:marLeft w:val="0"/>
      <w:marRight w:val="0"/>
      <w:marTop w:val="0"/>
      <w:marBottom w:val="0"/>
      <w:divBdr>
        <w:top w:val="none" w:sz="0" w:space="0" w:color="auto"/>
        <w:left w:val="none" w:sz="0" w:space="0" w:color="auto"/>
        <w:bottom w:val="none" w:sz="0" w:space="0" w:color="auto"/>
        <w:right w:val="none" w:sz="0" w:space="0" w:color="auto"/>
      </w:divBdr>
    </w:div>
    <w:div w:id="814948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3</Pages>
  <Words>999</Words>
  <Characters>5697</Characters>
  <Application>Microsoft Office Word</Application>
  <DocSecurity>0</DocSecurity>
  <Lines>47</Lines>
  <Paragraphs>13</Paragraphs>
  <ScaleCrop>false</ScaleCrop>
  <Company>BCPS</Company>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Rorrie K. Fortier</dc:creator>
  <cp:keywords/>
  <dc:description/>
  <cp:lastModifiedBy>Administrator</cp:lastModifiedBy>
  <cp:revision>60</cp:revision>
  <cp:lastPrinted>2011-07-13T18:39:00Z</cp:lastPrinted>
  <dcterms:created xsi:type="dcterms:W3CDTF">2011-07-13T13:52:00Z</dcterms:created>
  <dcterms:modified xsi:type="dcterms:W3CDTF">2011-07-15T15:40:00Z</dcterms:modified>
</cp:coreProperties>
</file>